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ayout w:type="fixed"/>
        <w:tblCellMar>
          <w:left w:w="0" w:type="dxa"/>
          <w:right w:w="0" w:type="dxa"/>
        </w:tblCellMar>
        <w:tblLook w:val="0000" w:firstRow="0" w:lastRow="0" w:firstColumn="0" w:lastColumn="0" w:noHBand="0" w:noVBand="0"/>
      </w:tblPr>
      <w:tblGrid>
        <w:gridCol w:w="5244"/>
      </w:tblGrid>
      <w:tr w:rsidR="00030EC4" w:rsidRPr="00DC0E55" w:rsidTr="00030EC4">
        <w:trPr>
          <w:trHeight w:val="2486"/>
          <w:jc w:val="right"/>
        </w:trPr>
        <w:tc>
          <w:tcPr>
            <w:tcW w:w="5244" w:type="dxa"/>
          </w:tcPr>
          <w:p w:rsidR="00030EC4" w:rsidRPr="00DC0E55" w:rsidRDefault="00030EC4" w:rsidP="00030EC4">
            <w:pPr>
              <w:rPr>
                <w:sz w:val="28"/>
                <w:szCs w:val="28"/>
              </w:rPr>
            </w:pPr>
            <w:r w:rsidRPr="00DC0E55">
              <w:rPr>
                <w:sz w:val="28"/>
                <w:szCs w:val="28"/>
              </w:rPr>
              <w:t>В ___________________________________</w:t>
            </w:r>
          </w:p>
          <w:p w:rsidR="00030EC4" w:rsidRPr="00DC0E55" w:rsidRDefault="00030EC4" w:rsidP="00030EC4">
            <w:pPr>
              <w:jc w:val="center"/>
              <w:rPr>
                <w:sz w:val="28"/>
                <w:szCs w:val="28"/>
                <w:vertAlign w:val="superscript"/>
              </w:rPr>
            </w:pPr>
            <w:r w:rsidRPr="00DC0E55">
              <w:rPr>
                <w:sz w:val="28"/>
                <w:szCs w:val="28"/>
                <w:vertAlign w:val="superscript"/>
              </w:rPr>
              <w:t>(наименование избирательной комиссии)</w:t>
            </w:r>
          </w:p>
          <w:p w:rsidR="00030EC4" w:rsidRPr="00DC0E55" w:rsidRDefault="00030EC4" w:rsidP="00030EC4">
            <w:pPr>
              <w:rPr>
                <w:sz w:val="28"/>
                <w:szCs w:val="28"/>
              </w:rPr>
            </w:pPr>
            <w:r w:rsidRPr="00DC0E55">
              <w:rPr>
                <w:sz w:val="28"/>
                <w:szCs w:val="28"/>
              </w:rPr>
              <w:t>от кандидата в депутаты _______________</w:t>
            </w:r>
          </w:p>
          <w:p w:rsidR="00030EC4" w:rsidRPr="00DC0E55" w:rsidRDefault="00030EC4" w:rsidP="00030EC4">
            <w:pPr>
              <w:jc w:val="center"/>
              <w:rPr>
                <w:sz w:val="28"/>
                <w:szCs w:val="28"/>
              </w:rPr>
            </w:pPr>
            <w:r w:rsidRPr="00DC0E55">
              <w:rPr>
                <w:sz w:val="28"/>
                <w:szCs w:val="28"/>
              </w:rPr>
              <w:t>_____________________________________</w:t>
            </w:r>
          </w:p>
          <w:p w:rsidR="00030EC4" w:rsidRPr="00DC0E55" w:rsidRDefault="00030EC4" w:rsidP="00030EC4">
            <w:pPr>
              <w:jc w:val="center"/>
              <w:rPr>
                <w:sz w:val="28"/>
                <w:szCs w:val="28"/>
                <w:vertAlign w:val="superscript"/>
              </w:rPr>
            </w:pPr>
            <w:r w:rsidRPr="00DC0E55">
              <w:rPr>
                <w:sz w:val="28"/>
                <w:szCs w:val="28"/>
                <w:vertAlign w:val="superscript"/>
              </w:rPr>
              <w:t>(наименование представительного органа)</w:t>
            </w:r>
          </w:p>
          <w:p w:rsidR="00030EC4" w:rsidRPr="00DC0E55" w:rsidRDefault="00030EC4" w:rsidP="00030EC4">
            <w:pPr>
              <w:jc w:val="center"/>
              <w:rPr>
                <w:sz w:val="28"/>
                <w:szCs w:val="28"/>
              </w:rPr>
            </w:pPr>
            <w:r w:rsidRPr="00DC0E55">
              <w:rPr>
                <w:sz w:val="28"/>
                <w:szCs w:val="28"/>
              </w:rPr>
              <w:t xml:space="preserve">по избирательному округу №___________                </w:t>
            </w:r>
            <w:r w:rsidRPr="00DC0E55">
              <w:rPr>
                <w:sz w:val="28"/>
                <w:szCs w:val="28"/>
                <w:vertAlign w:val="superscript"/>
              </w:rPr>
              <w:t xml:space="preserve">                                                                              </w:t>
            </w:r>
            <w:proofErr w:type="gramStart"/>
            <w:r w:rsidRPr="00DC0E55">
              <w:rPr>
                <w:sz w:val="28"/>
                <w:szCs w:val="28"/>
                <w:vertAlign w:val="superscript"/>
              </w:rPr>
              <w:t xml:space="preserve">   (</w:t>
            </w:r>
            <w:proofErr w:type="gramEnd"/>
            <w:r w:rsidRPr="00DC0E55">
              <w:rPr>
                <w:sz w:val="28"/>
                <w:szCs w:val="28"/>
                <w:vertAlign w:val="superscript"/>
              </w:rPr>
              <w:t>наименование, номер избирательного округа)</w:t>
            </w:r>
          </w:p>
          <w:p w:rsidR="00030EC4" w:rsidRPr="00DC0E55" w:rsidRDefault="00030EC4" w:rsidP="00030EC4">
            <w:pPr>
              <w:jc w:val="center"/>
              <w:rPr>
                <w:sz w:val="28"/>
                <w:szCs w:val="28"/>
              </w:rPr>
            </w:pPr>
            <w:r w:rsidRPr="00DC0E55">
              <w:rPr>
                <w:sz w:val="28"/>
                <w:szCs w:val="28"/>
              </w:rPr>
              <w:t>____________________________________</w:t>
            </w:r>
          </w:p>
          <w:p w:rsidR="00030EC4" w:rsidRPr="00DC0E55" w:rsidRDefault="00030EC4" w:rsidP="00030EC4">
            <w:pPr>
              <w:jc w:val="center"/>
              <w:rPr>
                <w:sz w:val="28"/>
                <w:szCs w:val="28"/>
                <w:vertAlign w:val="superscript"/>
              </w:rPr>
            </w:pPr>
            <w:r w:rsidRPr="00DC0E55">
              <w:rPr>
                <w:sz w:val="28"/>
                <w:szCs w:val="28"/>
                <w:vertAlign w:val="superscript"/>
              </w:rPr>
              <w:t>(фамилия, имя, отчество)</w:t>
            </w:r>
          </w:p>
          <w:p w:rsidR="00030EC4" w:rsidRPr="00DC0E55" w:rsidRDefault="00030EC4" w:rsidP="00030EC4">
            <w:pPr>
              <w:rPr>
                <w:sz w:val="28"/>
                <w:szCs w:val="28"/>
                <w:vertAlign w:val="superscript"/>
              </w:rPr>
            </w:pPr>
          </w:p>
        </w:tc>
      </w:tr>
    </w:tbl>
    <w:p w:rsidR="00030EC4" w:rsidRPr="00DC0E55" w:rsidRDefault="00030EC4" w:rsidP="00030EC4">
      <w:pPr>
        <w:jc w:val="center"/>
        <w:rPr>
          <w:b/>
          <w:caps/>
          <w:sz w:val="28"/>
          <w:szCs w:val="28"/>
        </w:rPr>
      </w:pPr>
      <w:r w:rsidRPr="00DC0E55">
        <w:rPr>
          <w:b/>
          <w:caps/>
          <w:sz w:val="28"/>
          <w:szCs w:val="28"/>
        </w:rPr>
        <w:t>заявление</w:t>
      </w:r>
    </w:p>
    <w:p w:rsidR="00030EC4" w:rsidRPr="00DC0E55" w:rsidRDefault="00030EC4" w:rsidP="00030EC4">
      <w:pPr>
        <w:jc w:val="center"/>
        <w:rPr>
          <w:sz w:val="28"/>
          <w:szCs w:val="28"/>
        </w:rPr>
      </w:pPr>
    </w:p>
    <w:p w:rsidR="00030EC4" w:rsidRPr="00DC0E55" w:rsidRDefault="00030EC4" w:rsidP="00030EC4">
      <w:pPr>
        <w:spacing w:line="276" w:lineRule="auto"/>
        <w:ind w:firstLine="708"/>
        <w:jc w:val="both"/>
        <w:rPr>
          <w:sz w:val="28"/>
          <w:szCs w:val="28"/>
        </w:rPr>
      </w:pPr>
      <w:r>
        <w:rPr>
          <w:sz w:val="28"/>
          <w:szCs w:val="28"/>
        </w:rPr>
        <w:t>Даю согласие</w:t>
      </w:r>
      <w:r w:rsidRPr="00DC0E55">
        <w:rPr>
          <w:sz w:val="28"/>
          <w:szCs w:val="28"/>
        </w:rPr>
        <w:t xml:space="preserve"> выдвинувшему </w:t>
      </w:r>
      <w:r>
        <w:rPr>
          <w:sz w:val="28"/>
          <w:szCs w:val="28"/>
        </w:rPr>
        <w:t>меня избирательному</w:t>
      </w:r>
      <w:r w:rsidRPr="00DC0E55">
        <w:rPr>
          <w:sz w:val="28"/>
          <w:szCs w:val="28"/>
        </w:rPr>
        <w:t xml:space="preserve"> объединению</w:t>
      </w:r>
    </w:p>
    <w:p w:rsidR="00030EC4" w:rsidRPr="00DC0E55" w:rsidRDefault="00030EC4" w:rsidP="00030EC4">
      <w:pPr>
        <w:spacing w:line="276" w:lineRule="auto"/>
        <w:jc w:val="both"/>
        <w:rPr>
          <w:sz w:val="28"/>
          <w:szCs w:val="28"/>
        </w:rPr>
      </w:pPr>
      <w:r w:rsidRPr="00DC0E55">
        <w:rPr>
          <w:sz w:val="28"/>
          <w:szCs w:val="28"/>
        </w:rPr>
        <w:t>____________________________ баллотироваться кандидатом в депутаты</w:t>
      </w:r>
    </w:p>
    <w:p w:rsidR="00030EC4" w:rsidRPr="00DC0E55" w:rsidRDefault="00030EC4" w:rsidP="00030EC4">
      <w:pPr>
        <w:spacing w:line="276" w:lineRule="auto"/>
        <w:jc w:val="both"/>
        <w:rPr>
          <w:sz w:val="28"/>
          <w:szCs w:val="28"/>
          <w:vertAlign w:val="superscript"/>
        </w:rPr>
      </w:pPr>
      <w:r w:rsidRPr="00DC0E55">
        <w:rPr>
          <w:sz w:val="28"/>
          <w:szCs w:val="28"/>
          <w:vertAlign w:val="superscript"/>
        </w:rPr>
        <w:t xml:space="preserve">    (наименование избирательного объединения)</w:t>
      </w:r>
    </w:p>
    <w:p w:rsidR="00030EC4" w:rsidRPr="00DC0E55" w:rsidRDefault="00030EC4" w:rsidP="00030EC4">
      <w:pPr>
        <w:spacing w:line="276" w:lineRule="auto"/>
        <w:jc w:val="both"/>
        <w:rPr>
          <w:sz w:val="28"/>
          <w:szCs w:val="28"/>
        </w:rPr>
      </w:pPr>
      <w:r w:rsidRPr="00DC0E55">
        <w:rPr>
          <w:sz w:val="28"/>
          <w:szCs w:val="28"/>
        </w:rPr>
        <w:t xml:space="preserve">___________________________ по одномандатному (многомандатному) </w:t>
      </w:r>
    </w:p>
    <w:p w:rsidR="00030EC4" w:rsidRPr="00DC0E55" w:rsidRDefault="00030EC4" w:rsidP="00030EC4">
      <w:pPr>
        <w:spacing w:line="276" w:lineRule="auto"/>
        <w:jc w:val="both"/>
        <w:rPr>
          <w:i/>
          <w:sz w:val="28"/>
          <w:szCs w:val="28"/>
          <w:vertAlign w:val="superscript"/>
        </w:rPr>
      </w:pPr>
      <w:r w:rsidRPr="00DC0E55">
        <w:rPr>
          <w:sz w:val="28"/>
          <w:szCs w:val="28"/>
        </w:rPr>
        <w:t xml:space="preserve">     </w:t>
      </w:r>
      <w:r w:rsidRPr="00DC0E55">
        <w:rPr>
          <w:i/>
          <w:sz w:val="28"/>
          <w:szCs w:val="28"/>
          <w:vertAlign w:val="superscript"/>
        </w:rPr>
        <w:t>(наименование избираемого органа)</w:t>
      </w:r>
    </w:p>
    <w:p w:rsidR="00030EC4" w:rsidRPr="00DC0E55" w:rsidRDefault="00030EC4" w:rsidP="00030EC4">
      <w:pPr>
        <w:spacing w:line="276" w:lineRule="auto"/>
        <w:jc w:val="both"/>
        <w:rPr>
          <w:sz w:val="28"/>
          <w:szCs w:val="28"/>
        </w:rPr>
      </w:pPr>
      <w:r w:rsidRPr="00DC0E55">
        <w:rPr>
          <w:sz w:val="28"/>
          <w:szCs w:val="28"/>
        </w:rPr>
        <w:t>избирательному округу № _________.</w:t>
      </w:r>
    </w:p>
    <w:p w:rsidR="00030EC4" w:rsidRPr="00DC0E55" w:rsidRDefault="00030EC4" w:rsidP="00030EC4">
      <w:pPr>
        <w:spacing w:line="276" w:lineRule="auto"/>
        <w:ind w:firstLine="720"/>
        <w:jc w:val="both"/>
        <w:rPr>
          <w:sz w:val="28"/>
          <w:szCs w:val="28"/>
        </w:rPr>
      </w:pPr>
      <w:r w:rsidRPr="00DC0E55">
        <w:rPr>
          <w:sz w:val="28"/>
          <w:szCs w:val="28"/>
        </w:rPr>
        <w:t>В случае избрания обязуюсь в пятидневный срок со дня извещения меня об избрании депутатом представить в соответствующую избирательную комиссию 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заявление об освобождении меня от таких обязанностей.</w:t>
      </w:r>
    </w:p>
    <w:p w:rsidR="00030EC4" w:rsidRPr="00DC0E55" w:rsidRDefault="00030EC4" w:rsidP="00030EC4">
      <w:pPr>
        <w:spacing w:line="276" w:lineRule="auto"/>
        <w:ind w:firstLine="708"/>
        <w:jc w:val="both"/>
        <w:rPr>
          <w:sz w:val="28"/>
          <w:szCs w:val="28"/>
        </w:rPr>
      </w:pPr>
      <w:r w:rsidRPr="00DC0E55">
        <w:rPr>
          <w:sz w:val="28"/>
          <w:szCs w:val="28"/>
        </w:rPr>
        <w:t>Подтверждаю, что я не давал согласия другому избирательному объединению на выдвижение меня кандидатом в депутаты ________________________________________________________________</w:t>
      </w:r>
      <w:proofErr w:type="gramStart"/>
      <w:r w:rsidRPr="00DC0E55">
        <w:rPr>
          <w:sz w:val="28"/>
          <w:szCs w:val="28"/>
        </w:rPr>
        <w:t>_ .</w:t>
      </w:r>
      <w:proofErr w:type="gramEnd"/>
    </w:p>
    <w:p w:rsidR="00030EC4" w:rsidRPr="00DC0E55" w:rsidRDefault="00030EC4" w:rsidP="00030EC4">
      <w:pPr>
        <w:spacing w:line="276" w:lineRule="auto"/>
        <w:jc w:val="both"/>
        <w:rPr>
          <w:i/>
          <w:sz w:val="28"/>
          <w:szCs w:val="28"/>
          <w:vertAlign w:val="superscript"/>
        </w:rPr>
      </w:pPr>
      <w:r w:rsidRPr="00DC0E55">
        <w:rPr>
          <w:sz w:val="28"/>
          <w:szCs w:val="28"/>
        </w:rPr>
        <w:t xml:space="preserve">                                                 </w:t>
      </w:r>
      <w:r w:rsidRPr="00DC0E55">
        <w:rPr>
          <w:i/>
          <w:sz w:val="28"/>
          <w:szCs w:val="28"/>
          <w:vertAlign w:val="superscript"/>
        </w:rPr>
        <w:t>(наименование избираемого органа)</w:t>
      </w:r>
    </w:p>
    <w:p w:rsidR="00030EC4" w:rsidRPr="00DC0E55" w:rsidRDefault="00030EC4" w:rsidP="00030EC4">
      <w:pPr>
        <w:tabs>
          <w:tab w:val="left" w:pos="5669"/>
          <w:tab w:val="left" w:pos="8291"/>
          <w:tab w:val="left" w:pos="10560"/>
          <w:tab w:val="left" w:pos="16229"/>
          <w:tab w:val="left" w:pos="23316"/>
          <w:tab w:val="left" w:pos="26590"/>
        </w:tabs>
        <w:spacing w:line="276" w:lineRule="auto"/>
        <w:ind w:firstLine="720"/>
        <w:jc w:val="both"/>
        <w:rPr>
          <w:sz w:val="28"/>
          <w:szCs w:val="28"/>
        </w:rPr>
      </w:pPr>
      <w:r w:rsidRPr="00DC0E55">
        <w:rPr>
          <w:sz w:val="28"/>
          <w:szCs w:val="28"/>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030EC4" w:rsidRPr="00DC0E55" w:rsidRDefault="00030EC4" w:rsidP="00030EC4">
      <w:pPr>
        <w:spacing w:before="120" w:after="120"/>
        <w:ind w:firstLine="567"/>
        <w:jc w:val="both"/>
        <w:rPr>
          <w:szCs w:val="24"/>
        </w:rPr>
      </w:pPr>
      <w:r w:rsidRPr="00DC0E55">
        <w:rPr>
          <w:sz w:val="28"/>
          <w:szCs w:val="28"/>
        </w:rPr>
        <w:t>О себе сообщаю следующие сведения</w:t>
      </w:r>
      <w:r w:rsidRPr="00DC0E55">
        <w:rPr>
          <w:szCs w:val="24"/>
        </w:rPr>
        <w:t>:</w:t>
      </w:r>
    </w:p>
    <w:p w:rsidR="00030EC4" w:rsidRPr="00DC0E55" w:rsidRDefault="00030EC4" w:rsidP="00030EC4">
      <w:pPr>
        <w:spacing w:before="120" w:after="120"/>
        <w:jc w:val="both"/>
        <w:rPr>
          <w:szCs w:val="24"/>
        </w:rPr>
      </w:pPr>
      <w:r w:rsidRPr="00DC0E55">
        <w:rPr>
          <w:szCs w:val="24"/>
        </w:rPr>
        <w:t>ФИО _____________________________________________________________________,</w:t>
      </w:r>
    </w:p>
    <w:tbl>
      <w:tblPr>
        <w:tblW w:w="9613" w:type="dxa"/>
        <w:tblInd w:w="-80" w:type="dxa"/>
        <w:tblLayout w:type="fixed"/>
        <w:tblCellMar>
          <w:left w:w="28" w:type="dxa"/>
          <w:right w:w="28" w:type="dxa"/>
        </w:tblCellMar>
        <w:tblLook w:val="0000" w:firstRow="0" w:lastRow="0" w:firstColumn="0" w:lastColumn="0" w:noHBand="0" w:noVBand="0"/>
      </w:tblPr>
      <w:tblGrid>
        <w:gridCol w:w="79"/>
        <w:gridCol w:w="1115"/>
        <w:gridCol w:w="756"/>
        <w:gridCol w:w="113"/>
        <w:gridCol w:w="738"/>
        <w:gridCol w:w="208"/>
        <w:gridCol w:w="144"/>
        <w:gridCol w:w="73"/>
        <w:gridCol w:w="1701"/>
        <w:gridCol w:w="227"/>
        <w:gridCol w:w="399"/>
        <w:gridCol w:w="508"/>
        <w:gridCol w:w="2692"/>
        <w:gridCol w:w="284"/>
        <w:gridCol w:w="289"/>
        <w:gridCol w:w="136"/>
        <w:gridCol w:w="151"/>
      </w:tblGrid>
      <w:tr w:rsidR="00030EC4" w:rsidRPr="00DC0E55" w:rsidTr="00030EC4">
        <w:trPr>
          <w:gridBefore w:val="1"/>
          <w:gridAfter w:val="1"/>
          <w:wBefore w:w="80" w:type="dxa"/>
          <w:wAfter w:w="149" w:type="dxa"/>
        </w:trPr>
        <w:tc>
          <w:tcPr>
            <w:tcW w:w="1871" w:type="dxa"/>
            <w:gridSpan w:val="2"/>
          </w:tcPr>
          <w:p w:rsidR="00030EC4" w:rsidRPr="00DC0E55" w:rsidRDefault="00030EC4" w:rsidP="00030EC4">
            <w:pPr>
              <w:rPr>
                <w:szCs w:val="24"/>
              </w:rPr>
            </w:pPr>
            <w:r w:rsidRPr="00DC0E55">
              <w:rPr>
                <w:szCs w:val="24"/>
              </w:rPr>
              <w:t>дата рождения –</w:t>
            </w:r>
          </w:p>
        </w:tc>
        <w:tc>
          <w:tcPr>
            <w:tcW w:w="851" w:type="dxa"/>
            <w:gridSpan w:val="2"/>
            <w:tcBorders>
              <w:bottom w:val="single" w:sz="4" w:space="0" w:color="auto"/>
            </w:tcBorders>
          </w:tcPr>
          <w:p w:rsidR="00030EC4" w:rsidRPr="00DC0E55" w:rsidRDefault="00030EC4" w:rsidP="00030EC4">
            <w:pPr>
              <w:jc w:val="center"/>
              <w:rPr>
                <w:szCs w:val="24"/>
              </w:rPr>
            </w:pPr>
          </w:p>
        </w:tc>
        <w:tc>
          <w:tcPr>
            <w:tcW w:w="425" w:type="dxa"/>
            <w:gridSpan w:val="3"/>
          </w:tcPr>
          <w:p w:rsidR="00030EC4" w:rsidRPr="00DC0E55" w:rsidRDefault="00030EC4" w:rsidP="00030EC4">
            <w:pPr>
              <w:jc w:val="center"/>
              <w:rPr>
                <w:szCs w:val="24"/>
              </w:rPr>
            </w:pPr>
          </w:p>
        </w:tc>
        <w:tc>
          <w:tcPr>
            <w:tcW w:w="1701" w:type="dxa"/>
            <w:tcBorders>
              <w:bottom w:val="single" w:sz="4" w:space="0" w:color="auto"/>
            </w:tcBorders>
          </w:tcPr>
          <w:p w:rsidR="00030EC4" w:rsidRPr="00DC0E55" w:rsidRDefault="00030EC4" w:rsidP="00030EC4">
            <w:pPr>
              <w:jc w:val="center"/>
              <w:rPr>
                <w:szCs w:val="24"/>
              </w:rPr>
            </w:pPr>
          </w:p>
        </w:tc>
        <w:tc>
          <w:tcPr>
            <w:tcW w:w="227" w:type="dxa"/>
          </w:tcPr>
          <w:p w:rsidR="00030EC4" w:rsidRPr="00DC0E55" w:rsidRDefault="00030EC4" w:rsidP="00030EC4">
            <w:pPr>
              <w:jc w:val="center"/>
              <w:rPr>
                <w:szCs w:val="24"/>
              </w:rPr>
            </w:pPr>
          </w:p>
        </w:tc>
        <w:tc>
          <w:tcPr>
            <w:tcW w:w="907" w:type="dxa"/>
            <w:gridSpan w:val="2"/>
            <w:tcBorders>
              <w:bottom w:val="single" w:sz="4" w:space="0" w:color="auto"/>
            </w:tcBorders>
          </w:tcPr>
          <w:p w:rsidR="00030EC4" w:rsidRPr="00DC0E55" w:rsidRDefault="00030EC4" w:rsidP="00030EC4">
            <w:pPr>
              <w:jc w:val="center"/>
              <w:rPr>
                <w:szCs w:val="24"/>
              </w:rPr>
            </w:pPr>
          </w:p>
        </w:tc>
        <w:tc>
          <w:tcPr>
            <w:tcW w:w="2693" w:type="dxa"/>
          </w:tcPr>
          <w:p w:rsidR="00030EC4" w:rsidRPr="00DC0E55" w:rsidRDefault="00030EC4" w:rsidP="00030EC4">
            <w:pPr>
              <w:jc w:val="center"/>
              <w:rPr>
                <w:szCs w:val="24"/>
              </w:rPr>
            </w:pPr>
            <w:r w:rsidRPr="00DC0E55">
              <w:rPr>
                <w:szCs w:val="24"/>
              </w:rPr>
              <w:t>года, место рождения –</w:t>
            </w:r>
          </w:p>
        </w:tc>
        <w:tc>
          <w:tcPr>
            <w:tcW w:w="709" w:type="dxa"/>
            <w:gridSpan w:val="3"/>
            <w:tcBorders>
              <w:bottom w:val="single" w:sz="4" w:space="0" w:color="auto"/>
            </w:tcBorders>
          </w:tcPr>
          <w:p w:rsidR="00030EC4" w:rsidRPr="00DC0E55" w:rsidRDefault="00030EC4" w:rsidP="00030EC4">
            <w:pPr>
              <w:jc w:val="center"/>
              <w:rPr>
                <w:szCs w:val="24"/>
              </w:rPr>
            </w:pPr>
          </w:p>
        </w:tc>
      </w:tr>
      <w:tr w:rsidR="00030EC4" w:rsidRPr="00DC0E55" w:rsidTr="00030EC4">
        <w:trPr>
          <w:gridBefore w:val="1"/>
          <w:gridAfter w:val="1"/>
          <w:wBefore w:w="80" w:type="dxa"/>
          <w:wAfter w:w="149" w:type="dxa"/>
        </w:trPr>
        <w:tc>
          <w:tcPr>
            <w:tcW w:w="1871" w:type="dxa"/>
            <w:gridSpan w:val="2"/>
          </w:tcPr>
          <w:p w:rsidR="00030EC4" w:rsidRPr="00DC0E55" w:rsidRDefault="00030EC4" w:rsidP="00030EC4">
            <w:pPr>
              <w:rPr>
                <w:sz w:val="16"/>
                <w:szCs w:val="16"/>
              </w:rPr>
            </w:pPr>
          </w:p>
        </w:tc>
        <w:tc>
          <w:tcPr>
            <w:tcW w:w="851" w:type="dxa"/>
            <w:gridSpan w:val="2"/>
            <w:tcBorders>
              <w:top w:val="single" w:sz="4" w:space="0" w:color="auto"/>
            </w:tcBorders>
          </w:tcPr>
          <w:p w:rsidR="00030EC4" w:rsidRPr="00DC0E55" w:rsidRDefault="00030EC4" w:rsidP="00030EC4">
            <w:pPr>
              <w:jc w:val="center"/>
              <w:rPr>
                <w:i/>
                <w:sz w:val="16"/>
                <w:szCs w:val="16"/>
              </w:rPr>
            </w:pPr>
            <w:r w:rsidRPr="00DC0E55">
              <w:rPr>
                <w:i/>
                <w:sz w:val="16"/>
                <w:szCs w:val="16"/>
              </w:rPr>
              <w:t>(число)</w:t>
            </w:r>
          </w:p>
        </w:tc>
        <w:tc>
          <w:tcPr>
            <w:tcW w:w="425" w:type="dxa"/>
            <w:gridSpan w:val="3"/>
          </w:tcPr>
          <w:p w:rsidR="00030EC4" w:rsidRPr="00DC0E55" w:rsidRDefault="00030EC4" w:rsidP="00030EC4">
            <w:pPr>
              <w:jc w:val="center"/>
              <w:rPr>
                <w:sz w:val="16"/>
                <w:szCs w:val="16"/>
              </w:rPr>
            </w:pPr>
          </w:p>
        </w:tc>
        <w:tc>
          <w:tcPr>
            <w:tcW w:w="1701" w:type="dxa"/>
            <w:tcBorders>
              <w:top w:val="single" w:sz="4" w:space="0" w:color="auto"/>
            </w:tcBorders>
          </w:tcPr>
          <w:p w:rsidR="00030EC4" w:rsidRPr="00DC0E55" w:rsidRDefault="00030EC4" w:rsidP="00030EC4">
            <w:pPr>
              <w:jc w:val="center"/>
              <w:rPr>
                <w:i/>
                <w:sz w:val="16"/>
                <w:szCs w:val="16"/>
              </w:rPr>
            </w:pPr>
            <w:r w:rsidRPr="00DC0E55">
              <w:rPr>
                <w:i/>
                <w:sz w:val="16"/>
                <w:szCs w:val="16"/>
              </w:rPr>
              <w:t>(месяц)</w:t>
            </w:r>
          </w:p>
        </w:tc>
        <w:tc>
          <w:tcPr>
            <w:tcW w:w="227" w:type="dxa"/>
          </w:tcPr>
          <w:p w:rsidR="00030EC4" w:rsidRPr="00DC0E55" w:rsidRDefault="00030EC4" w:rsidP="00030EC4">
            <w:pPr>
              <w:jc w:val="center"/>
              <w:rPr>
                <w:sz w:val="16"/>
                <w:szCs w:val="16"/>
              </w:rPr>
            </w:pPr>
          </w:p>
        </w:tc>
        <w:tc>
          <w:tcPr>
            <w:tcW w:w="907" w:type="dxa"/>
            <w:gridSpan w:val="2"/>
            <w:tcBorders>
              <w:top w:val="single" w:sz="4" w:space="0" w:color="auto"/>
            </w:tcBorders>
          </w:tcPr>
          <w:p w:rsidR="00030EC4" w:rsidRPr="00DC0E55" w:rsidRDefault="00030EC4" w:rsidP="00030EC4">
            <w:pPr>
              <w:jc w:val="center"/>
              <w:rPr>
                <w:sz w:val="16"/>
                <w:szCs w:val="16"/>
              </w:rPr>
            </w:pPr>
          </w:p>
        </w:tc>
        <w:tc>
          <w:tcPr>
            <w:tcW w:w="2693" w:type="dxa"/>
          </w:tcPr>
          <w:p w:rsidR="00030EC4" w:rsidRPr="00DC0E55" w:rsidRDefault="00030EC4" w:rsidP="00030EC4">
            <w:pPr>
              <w:jc w:val="center"/>
              <w:rPr>
                <w:sz w:val="16"/>
                <w:szCs w:val="16"/>
              </w:rPr>
            </w:pPr>
          </w:p>
        </w:tc>
        <w:tc>
          <w:tcPr>
            <w:tcW w:w="709" w:type="dxa"/>
            <w:gridSpan w:val="3"/>
            <w:tcBorders>
              <w:top w:val="single" w:sz="4" w:space="0" w:color="auto"/>
            </w:tcBorders>
          </w:tcPr>
          <w:p w:rsidR="00030EC4" w:rsidRPr="00DC0E55" w:rsidRDefault="00030EC4" w:rsidP="00030EC4">
            <w:pPr>
              <w:jc w:val="center"/>
              <w:rPr>
                <w:sz w:val="16"/>
                <w:szCs w:val="16"/>
              </w:rPr>
            </w:pPr>
          </w:p>
        </w:tc>
      </w:tr>
      <w:tr w:rsidR="00030EC4" w:rsidRPr="00DC0E55" w:rsidTr="00030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326" w:type="dxa"/>
            <w:gridSpan w:val="15"/>
            <w:tcBorders>
              <w:top w:val="nil"/>
              <w:left w:val="nil"/>
              <w:right w:val="nil"/>
            </w:tcBorders>
          </w:tcPr>
          <w:p w:rsidR="00030EC4" w:rsidRPr="00DC0E55" w:rsidRDefault="00030EC4" w:rsidP="00030EC4">
            <w:pPr>
              <w:jc w:val="both"/>
              <w:rPr>
                <w:szCs w:val="22"/>
                <w:lang w:eastAsia="en-US"/>
              </w:rPr>
            </w:pPr>
          </w:p>
        </w:tc>
        <w:tc>
          <w:tcPr>
            <w:tcW w:w="287" w:type="dxa"/>
            <w:gridSpan w:val="2"/>
            <w:tcBorders>
              <w:top w:val="nil"/>
              <w:left w:val="nil"/>
              <w:bottom w:val="nil"/>
              <w:right w:val="nil"/>
            </w:tcBorders>
            <w:hideMark/>
          </w:tcPr>
          <w:p w:rsidR="00030EC4" w:rsidRPr="00DC0E55" w:rsidRDefault="00030EC4" w:rsidP="00030EC4">
            <w:pPr>
              <w:rPr>
                <w:szCs w:val="22"/>
                <w:lang w:eastAsia="en-US"/>
              </w:rPr>
            </w:pPr>
            <w:r w:rsidRPr="00DC0E55">
              <w:rPr>
                <w:szCs w:val="22"/>
                <w:lang w:eastAsia="en-US"/>
              </w:rPr>
              <w:t>,</w:t>
            </w:r>
          </w:p>
        </w:tc>
      </w:tr>
      <w:tr w:rsidR="00030EC4" w:rsidRPr="00DC0E55" w:rsidTr="00030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326" w:type="dxa"/>
            <w:gridSpan w:val="15"/>
            <w:tcBorders>
              <w:left w:val="nil"/>
              <w:bottom w:val="nil"/>
              <w:right w:val="nil"/>
            </w:tcBorders>
            <w:hideMark/>
          </w:tcPr>
          <w:p w:rsidR="00030EC4" w:rsidRPr="00DC0E55" w:rsidRDefault="00030EC4" w:rsidP="00030EC4">
            <w:pPr>
              <w:jc w:val="center"/>
              <w:rPr>
                <w:sz w:val="28"/>
                <w:szCs w:val="22"/>
              </w:rPr>
            </w:pPr>
            <w:r w:rsidRPr="00280C05">
              <w:rPr>
                <w:szCs w:val="24"/>
                <w:vertAlign w:val="superscript"/>
              </w:rPr>
              <w:t>(указывается место рождения согласно паспорту или документу, заменяющему паспорт гражданина Российской Федерации</w:t>
            </w:r>
          </w:p>
        </w:tc>
        <w:tc>
          <w:tcPr>
            <w:tcW w:w="287" w:type="dxa"/>
            <w:gridSpan w:val="2"/>
            <w:tcBorders>
              <w:top w:val="nil"/>
              <w:left w:val="nil"/>
              <w:bottom w:val="nil"/>
              <w:right w:val="nil"/>
            </w:tcBorders>
          </w:tcPr>
          <w:p w:rsidR="00030EC4" w:rsidRPr="00DC0E55" w:rsidRDefault="00030EC4" w:rsidP="00030EC4">
            <w:pPr>
              <w:rPr>
                <w:szCs w:val="22"/>
                <w:lang w:eastAsia="en-US"/>
              </w:rPr>
            </w:pPr>
          </w:p>
        </w:tc>
      </w:tr>
      <w:tr w:rsidR="00030EC4" w:rsidRPr="00DC0E55" w:rsidTr="00030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010" w:type="dxa"/>
            <w:gridSpan w:val="6"/>
            <w:tcBorders>
              <w:top w:val="nil"/>
              <w:left w:val="nil"/>
              <w:bottom w:val="nil"/>
              <w:right w:val="nil"/>
            </w:tcBorders>
            <w:hideMark/>
          </w:tcPr>
          <w:p w:rsidR="00030EC4" w:rsidRPr="00DC0E55" w:rsidRDefault="00030EC4" w:rsidP="00030EC4">
            <w:pPr>
              <w:jc w:val="both"/>
              <w:rPr>
                <w:szCs w:val="22"/>
                <w:lang w:eastAsia="en-US"/>
              </w:rPr>
            </w:pPr>
            <w:r w:rsidRPr="00DC0E55">
              <w:rPr>
                <w:szCs w:val="22"/>
                <w:lang w:eastAsia="en-US"/>
              </w:rPr>
              <w:t>адрес места жительства –</w:t>
            </w:r>
          </w:p>
        </w:tc>
        <w:tc>
          <w:tcPr>
            <w:tcW w:w="6316" w:type="dxa"/>
            <w:gridSpan w:val="9"/>
            <w:tcBorders>
              <w:top w:val="nil"/>
              <w:left w:val="nil"/>
              <w:right w:val="nil"/>
            </w:tcBorders>
          </w:tcPr>
          <w:p w:rsidR="00030EC4" w:rsidRPr="00DC0E55" w:rsidRDefault="00030EC4" w:rsidP="00030EC4">
            <w:pPr>
              <w:jc w:val="both"/>
              <w:rPr>
                <w:szCs w:val="22"/>
                <w:lang w:eastAsia="en-US"/>
              </w:rPr>
            </w:pPr>
          </w:p>
        </w:tc>
        <w:tc>
          <w:tcPr>
            <w:tcW w:w="287" w:type="dxa"/>
            <w:gridSpan w:val="2"/>
            <w:tcBorders>
              <w:top w:val="nil"/>
              <w:left w:val="nil"/>
              <w:bottom w:val="nil"/>
              <w:right w:val="nil"/>
            </w:tcBorders>
            <w:hideMark/>
          </w:tcPr>
          <w:p w:rsidR="00030EC4" w:rsidRPr="00DC0E55" w:rsidRDefault="00030EC4" w:rsidP="00030EC4">
            <w:pPr>
              <w:rPr>
                <w:szCs w:val="22"/>
                <w:lang w:eastAsia="en-US"/>
              </w:rPr>
            </w:pPr>
            <w:r w:rsidRPr="00DC0E55">
              <w:rPr>
                <w:szCs w:val="22"/>
                <w:lang w:eastAsia="en-US"/>
              </w:rPr>
              <w:t>,</w:t>
            </w:r>
          </w:p>
        </w:tc>
      </w:tr>
      <w:tr w:rsidR="00030EC4" w:rsidRPr="00DC0E55" w:rsidTr="00030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3"/>
        </w:trPr>
        <w:tc>
          <w:tcPr>
            <w:tcW w:w="3154" w:type="dxa"/>
            <w:gridSpan w:val="7"/>
            <w:tcBorders>
              <w:top w:val="nil"/>
              <w:left w:val="nil"/>
              <w:bottom w:val="nil"/>
              <w:right w:val="nil"/>
            </w:tcBorders>
          </w:tcPr>
          <w:p w:rsidR="00030EC4" w:rsidRPr="00DC0E55" w:rsidRDefault="00030EC4" w:rsidP="00030EC4">
            <w:pPr>
              <w:jc w:val="both"/>
              <w:rPr>
                <w:szCs w:val="22"/>
                <w:lang w:eastAsia="en-US"/>
              </w:rPr>
            </w:pPr>
          </w:p>
        </w:tc>
        <w:tc>
          <w:tcPr>
            <w:tcW w:w="6172" w:type="dxa"/>
            <w:gridSpan w:val="8"/>
            <w:tcBorders>
              <w:top w:val="nil"/>
              <w:left w:val="nil"/>
              <w:bottom w:val="nil"/>
              <w:right w:val="nil"/>
            </w:tcBorders>
            <w:hideMark/>
          </w:tcPr>
          <w:p w:rsidR="00030EC4" w:rsidRPr="00DC0E55" w:rsidRDefault="00030EC4" w:rsidP="00030EC4">
            <w:pPr>
              <w:jc w:val="center"/>
              <w:rPr>
                <w:szCs w:val="22"/>
                <w:lang w:eastAsia="en-US"/>
              </w:rPr>
            </w:pPr>
            <w:r w:rsidRPr="00DC0E55">
              <w:rPr>
                <w:i/>
                <w:sz w:val="16"/>
                <w:szCs w:val="16"/>
                <w:lang w:eastAsia="en-US"/>
              </w:rPr>
              <w:t xml:space="preserve">(наименование субъекта Российской Федерации, района, города, </w:t>
            </w:r>
            <w:r w:rsidRPr="00DC0E55">
              <w:rPr>
                <w:i/>
                <w:sz w:val="16"/>
                <w:szCs w:val="16"/>
              </w:rPr>
              <w:br/>
            </w:r>
            <w:r w:rsidRPr="00DC0E55">
              <w:rPr>
                <w:i/>
                <w:sz w:val="16"/>
                <w:szCs w:val="16"/>
                <w:lang w:eastAsia="en-US"/>
              </w:rPr>
              <w:t>иного населенного пункта, улицы, номер дома, корпуса, строения и т.п., квартиры)</w:t>
            </w:r>
          </w:p>
        </w:tc>
        <w:tc>
          <w:tcPr>
            <w:tcW w:w="287" w:type="dxa"/>
            <w:gridSpan w:val="2"/>
            <w:tcBorders>
              <w:top w:val="nil"/>
              <w:left w:val="nil"/>
              <w:bottom w:val="nil"/>
              <w:right w:val="nil"/>
            </w:tcBorders>
          </w:tcPr>
          <w:p w:rsidR="00030EC4" w:rsidRPr="00DC0E55" w:rsidRDefault="00030EC4" w:rsidP="00030EC4">
            <w:pPr>
              <w:rPr>
                <w:szCs w:val="22"/>
                <w:lang w:eastAsia="en-US"/>
              </w:rPr>
            </w:pPr>
          </w:p>
        </w:tc>
      </w:tr>
      <w:tr w:rsidR="00030EC4" w:rsidRPr="00DC0E55" w:rsidTr="00030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064" w:type="dxa"/>
            <w:gridSpan w:val="4"/>
            <w:tcBorders>
              <w:top w:val="nil"/>
              <w:left w:val="nil"/>
              <w:bottom w:val="nil"/>
              <w:right w:val="nil"/>
            </w:tcBorders>
            <w:hideMark/>
          </w:tcPr>
          <w:p w:rsidR="00030EC4" w:rsidRPr="00DC0E55" w:rsidRDefault="00030EC4" w:rsidP="00030EC4">
            <w:pPr>
              <w:jc w:val="both"/>
              <w:rPr>
                <w:szCs w:val="22"/>
                <w:lang w:eastAsia="en-US"/>
              </w:rPr>
            </w:pPr>
            <w:r w:rsidRPr="00DC0E55">
              <w:rPr>
                <w:szCs w:val="22"/>
                <w:lang w:eastAsia="en-US"/>
              </w:rPr>
              <w:t>вид документа –</w:t>
            </w:r>
          </w:p>
        </w:tc>
        <w:tc>
          <w:tcPr>
            <w:tcW w:w="7262" w:type="dxa"/>
            <w:gridSpan w:val="11"/>
            <w:tcBorders>
              <w:top w:val="nil"/>
              <w:left w:val="nil"/>
              <w:right w:val="nil"/>
            </w:tcBorders>
          </w:tcPr>
          <w:p w:rsidR="00030EC4" w:rsidRPr="00DC0E55" w:rsidRDefault="00030EC4" w:rsidP="00030EC4">
            <w:pPr>
              <w:jc w:val="both"/>
              <w:rPr>
                <w:szCs w:val="22"/>
                <w:lang w:eastAsia="en-US"/>
              </w:rPr>
            </w:pPr>
          </w:p>
        </w:tc>
        <w:tc>
          <w:tcPr>
            <w:tcW w:w="287" w:type="dxa"/>
            <w:gridSpan w:val="2"/>
            <w:tcBorders>
              <w:top w:val="nil"/>
              <w:left w:val="nil"/>
              <w:bottom w:val="nil"/>
              <w:right w:val="nil"/>
            </w:tcBorders>
            <w:hideMark/>
          </w:tcPr>
          <w:p w:rsidR="00030EC4" w:rsidRPr="00DC0E55" w:rsidRDefault="00030EC4" w:rsidP="00030EC4">
            <w:pPr>
              <w:rPr>
                <w:szCs w:val="22"/>
                <w:lang w:eastAsia="en-US"/>
              </w:rPr>
            </w:pPr>
            <w:r w:rsidRPr="00DC0E55">
              <w:rPr>
                <w:szCs w:val="22"/>
                <w:lang w:eastAsia="en-US"/>
              </w:rPr>
              <w:t>,</w:t>
            </w:r>
          </w:p>
        </w:tc>
      </w:tr>
      <w:tr w:rsidR="00030EC4" w:rsidRPr="00DC0E55" w:rsidTr="00030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326" w:type="dxa"/>
            <w:gridSpan w:val="15"/>
            <w:tcBorders>
              <w:top w:val="nil"/>
              <w:left w:val="nil"/>
              <w:bottom w:val="nil"/>
              <w:right w:val="nil"/>
            </w:tcBorders>
            <w:hideMark/>
          </w:tcPr>
          <w:p w:rsidR="00030EC4" w:rsidRPr="00DC0E55" w:rsidRDefault="00030EC4" w:rsidP="00030EC4">
            <w:pPr>
              <w:tabs>
                <w:tab w:val="left" w:pos="425"/>
                <w:tab w:val="left" w:pos="3047"/>
                <w:tab w:val="left" w:pos="5669"/>
                <w:tab w:val="left" w:pos="8291"/>
                <w:tab w:val="left" w:pos="10560"/>
                <w:tab w:val="left" w:pos="16229"/>
                <w:tab w:val="left" w:pos="23316"/>
                <w:tab w:val="left" w:pos="26590"/>
              </w:tabs>
              <w:ind w:left="2832"/>
              <w:rPr>
                <w:i/>
                <w:sz w:val="16"/>
                <w:szCs w:val="16"/>
                <w:lang w:eastAsia="en-US"/>
              </w:rPr>
            </w:pPr>
            <w:r w:rsidRPr="00DC0E55">
              <w:rPr>
                <w:i/>
                <w:sz w:val="16"/>
                <w:szCs w:val="16"/>
                <w:lang w:eastAsia="en-US"/>
              </w:rPr>
              <w:lastRenderedPageBreak/>
              <w:t>(паспорт или документ, заменяющий паспорт гражданина Российской Федерации)</w:t>
            </w:r>
          </w:p>
        </w:tc>
        <w:tc>
          <w:tcPr>
            <w:tcW w:w="287" w:type="dxa"/>
            <w:gridSpan w:val="2"/>
            <w:tcBorders>
              <w:top w:val="nil"/>
              <w:left w:val="nil"/>
              <w:bottom w:val="nil"/>
              <w:right w:val="nil"/>
            </w:tcBorders>
          </w:tcPr>
          <w:p w:rsidR="00030EC4" w:rsidRPr="00DC0E55" w:rsidRDefault="00030EC4" w:rsidP="00030EC4">
            <w:pPr>
              <w:rPr>
                <w:szCs w:val="22"/>
                <w:lang w:eastAsia="en-US"/>
              </w:rPr>
            </w:pPr>
          </w:p>
        </w:tc>
      </w:tr>
      <w:tr w:rsidR="00030EC4" w:rsidRPr="00DC0E55" w:rsidTr="00030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554" w:type="dxa"/>
            <w:gridSpan w:val="11"/>
            <w:tcBorders>
              <w:top w:val="nil"/>
              <w:left w:val="nil"/>
              <w:bottom w:val="nil"/>
              <w:right w:val="nil"/>
            </w:tcBorders>
            <w:hideMark/>
          </w:tcPr>
          <w:p w:rsidR="00030EC4" w:rsidRPr="00DC0E55" w:rsidRDefault="00030EC4" w:rsidP="00030EC4">
            <w:pPr>
              <w:keepNext/>
              <w:jc w:val="both"/>
              <w:rPr>
                <w:szCs w:val="22"/>
                <w:lang w:eastAsia="en-US"/>
              </w:rPr>
            </w:pPr>
            <w:r w:rsidRPr="00DC0E55">
              <w:rPr>
                <w:szCs w:val="22"/>
                <w:lang w:eastAsia="en-US"/>
              </w:rPr>
              <w:t>данные документа, удостоверяющего личность, –</w:t>
            </w:r>
          </w:p>
        </w:tc>
        <w:tc>
          <w:tcPr>
            <w:tcW w:w="3772" w:type="dxa"/>
            <w:gridSpan w:val="4"/>
            <w:tcBorders>
              <w:top w:val="nil"/>
              <w:left w:val="nil"/>
              <w:right w:val="nil"/>
            </w:tcBorders>
          </w:tcPr>
          <w:p w:rsidR="00030EC4" w:rsidRPr="00DC0E55" w:rsidRDefault="00030EC4" w:rsidP="00030EC4">
            <w:pPr>
              <w:jc w:val="both"/>
              <w:rPr>
                <w:szCs w:val="22"/>
                <w:lang w:eastAsia="en-US"/>
              </w:rPr>
            </w:pPr>
          </w:p>
        </w:tc>
        <w:tc>
          <w:tcPr>
            <w:tcW w:w="287" w:type="dxa"/>
            <w:gridSpan w:val="2"/>
            <w:tcBorders>
              <w:top w:val="nil"/>
              <w:left w:val="nil"/>
              <w:bottom w:val="nil"/>
              <w:right w:val="nil"/>
            </w:tcBorders>
            <w:hideMark/>
          </w:tcPr>
          <w:p w:rsidR="00030EC4" w:rsidRPr="00DC0E55" w:rsidRDefault="00030EC4" w:rsidP="00030EC4">
            <w:pPr>
              <w:rPr>
                <w:szCs w:val="22"/>
                <w:lang w:eastAsia="en-US"/>
              </w:rPr>
            </w:pPr>
            <w:r w:rsidRPr="00DC0E55">
              <w:rPr>
                <w:szCs w:val="22"/>
                <w:lang w:eastAsia="en-US"/>
              </w:rPr>
              <w:t>,</w:t>
            </w:r>
          </w:p>
        </w:tc>
      </w:tr>
      <w:tr w:rsidR="00030EC4" w:rsidRPr="00DC0E55" w:rsidTr="00030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926" w:type="dxa"/>
            <w:gridSpan w:val="9"/>
            <w:tcBorders>
              <w:top w:val="nil"/>
              <w:left w:val="nil"/>
              <w:bottom w:val="nil"/>
              <w:right w:val="nil"/>
            </w:tcBorders>
          </w:tcPr>
          <w:p w:rsidR="00030EC4" w:rsidRPr="00DC0E55" w:rsidRDefault="00030EC4" w:rsidP="00030EC4">
            <w:pPr>
              <w:jc w:val="both"/>
              <w:rPr>
                <w:szCs w:val="22"/>
                <w:lang w:eastAsia="en-US"/>
              </w:rPr>
            </w:pPr>
          </w:p>
        </w:tc>
        <w:tc>
          <w:tcPr>
            <w:tcW w:w="4400" w:type="dxa"/>
            <w:gridSpan w:val="6"/>
            <w:tcBorders>
              <w:top w:val="nil"/>
              <w:left w:val="nil"/>
              <w:bottom w:val="nil"/>
              <w:right w:val="nil"/>
            </w:tcBorders>
            <w:hideMark/>
          </w:tcPr>
          <w:p w:rsidR="00030EC4" w:rsidRPr="00DC0E55" w:rsidRDefault="00030EC4" w:rsidP="00030EC4">
            <w:pPr>
              <w:ind w:right="-108"/>
              <w:jc w:val="center"/>
              <w:rPr>
                <w:szCs w:val="22"/>
                <w:lang w:eastAsia="en-US"/>
              </w:rPr>
            </w:pPr>
            <w:r w:rsidRPr="00DC0E55">
              <w:rPr>
                <w:i/>
                <w:sz w:val="16"/>
                <w:szCs w:val="16"/>
                <w:lang w:eastAsia="en-US"/>
              </w:rPr>
              <w:t xml:space="preserve">(серия, номер паспорта или документа, </w:t>
            </w:r>
            <w:r w:rsidRPr="00DC0E55">
              <w:rPr>
                <w:i/>
                <w:sz w:val="16"/>
                <w:szCs w:val="16"/>
              </w:rPr>
              <w:br/>
            </w:r>
            <w:r w:rsidRPr="00DC0E55">
              <w:rPr>
                <w:i/>
                <w:sz w:val="16"/>
                <w:szCs w:val="16"/>
                <w:lang w:eastAsia="en-US"/>
              </w:rPr>
              <w:t>заменяющего паспорт гражданина Российской Федерации)</w:t>
            </w:r>
          </w:p>
        </w:tc>
        <w:tc>
          <w:tcPr>
            <w:tcW w:w="287" w:type="dxa"/>
            <w:gridSpan w:val="2"/>
            <w:tcBorders>
              <w:top w:val="nil"/>
              <w:left w:val="nil"/>
              <w:bottom w:val="nil"/>
              <w:right w:val="nil"/>
            </w:tcBorders>
          </w:tcPr>
          <w:p w:rsidR="00030EC4" w:rsidRPr="00DC0E55" w:rsidRDefault="00030EC4" w:rsidP="00030EC4">
            <w:pPr>
              <w:rPr>
                <w:szCs w:val="22"/>
                <w:lang w:eastAsia="en-US"/>
              </w:rPr>
            </w:pPr>
          </w:p>
        </w:tc>
      </w:tr>
      <w:tr w:rsidR="00030EC4" w:rsidRPr="00DC0E55" w:rsidTr="00030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287" w:type="dxa"/>
        </w:trPr>
        <w:tc>
          <w:tcPr>
            <w:tcW w:w="1195" w:type="dxa"/>
            <w:gridSpan w:val="2"/>
            <w:tcBorders>
              <w:top w:val="nil"/>
              <w:left w:val="nil"/>
              <w:bottom w:val="nil"/>
              <w:right w:val="nil"/>
            </w:tcBorders>
            <w:hideMark/>
          </w:tcPr>
          <w:p w:rsidR="00030EC4" w:rsidRPr="00DC0E55" w:rsidRDefault="00030EC4" w:rsidP="00030EC4">
            <w:pPr>
              <w:jc w:val="both"/>
              <w:rPr>
                <w:szCs w:val="22"/>
                <w:lang w:eastAsia="en-US"/>
              </w:rPr>
            </w:pPr>
            <w:r w:rsidRPr="00DC0E55">
              <w:rPr>
                <w:szCs w:val="22"/>
                <w:lang w:eastAsia="en-US"/>
              </w:rPr>
              <w:t>выдан –</w:t>
            </w:r>
          </w:p>
        </w:tc>
        <w:tc>
          <w:tcPr>
            <w:tcW w:w="7844" w:type="dxa"/>
            <w:gridSpan w:val="12"/>
            <w:tcBorders>
              <w:top w:val="nil"/>
              <w:left w:val="nil"/>
              <w:right w:val="nil"/>
            </w:tcBorders>
          </w:tcPr>
          <w:p w:rsidR="00030EC4" w:rsidRPr="00DC0E55" w:rsidRDefault="00030EC4" w:rsidP="00030EC4">
            <w:pPr>
              <w:jc w:val="both"/>
              <w:rPr>
                <w:szCs w:val="22"/>
                <w:lang w:eastAsia="en-US"/>
              </w:rPr>
            </w:pPr>
          </w:p>
        </w:tc>
        <w:tc>
          <w:tcPr>
            <w:tcW w:w="287" w:type="dxa"/>
            <w:tcBorders>
              <w:top w:val="nil"/>
              <w:left w:val="nil"/>
              <w:bottom w:val="nil"/>
              <w:right w:val="nil"/>
            </w:tcBorders>
          </w:tcPr>
          <w:p w:rsidR="00030EC4" w:rsidRPr="00DC0E55" w:rsidRDefault="00030EC4" w:rsidP="00030EC4">
            <w:pPr>
              <w:rPr>
                <w:szCs w:val="22"/>
                <w:lang w:eastAsia="en-US"/>
              </w:rPr>
            </w:pPr>
            <w:r w:rsidRPr="00DC0E55">
              <w:rPr>
                <w:szCs w:val="22"/>
                <w:lang w:eastAsia="en-US"/>
              </w:rPr>
              <w:t>,</w:t>
            </w:r>
          </w:p>
        </w:tc>
      </w:tr>
      <w:tr w:rsidR="00030EC4" w:rsidRPr="00DC0E55" w:rsidTr="00030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287" w:type="dxa"/>
        </w:trPr>
        <w:tc>
          <w:tcPr>
            <w:tcW w:w="9039" w:type="dxa"/>
            <w:gridSpan w:val="14"/>
            <w:tcBorders>
              <w:top w:val="nil"/>
              <w:left w:val="nil"/>
              <w:bottom w:val="nil"/>
              <w:right w:val="nil"/>
            </w:tcBorders>
            <w:hideMark/>
          </w:tcPr>
          <w:p w:rsidR="00030EC4" w:rsidRPr="00DC0E55" w:rsidRDefault="00030EC4" w:rsidP="00030EC4">
            <w:pPr>
              <w:autoSpaceDE w:val="0"/>
              <w:autoSpaceDN w:val="0"/>
              <w:ind w:left="708"/>
              <w:jc w:val="center"/>
              <w:rPr>
                <w:bCs/>
                <w:i/>
                <w:sz w:val="16"/>
                <w:szCs w:val="16"/>
                <w:lang w:eastAsia="en-US"/>
              </w:rPr>
            </w:pPr>
            <w:r w:rsidRPr="00DC0E55">
              <w:rPr>
                <w:bCs/>
                <w:i/>
                <w:sz w:val="16"/>
                <w:szCs w:val="16"/>
              </w:rPr>
              <w:t xml:space="preserve">(дата выдачи, наименование или код органа, выдавшего паспорт или документ, заменяющий паспорт </w:t>
            </w:r>
            <w:r w:rsidRPr="00DC0E55">
              <w:rPr>
                <w:bCs/>
                <w:i/>
                <w:sz w:val="16"/>
                <w:szCs w:val="16"/>
              </w:rPr>
              <w:br/>
              <w:t>гражданина</w:t>
            </w:r>
            <w:r w:rsidRPr="00DC0E55">
              <w:rPr>
                <w:i/>
                <w:sz w:val="16"/>
                <w:szCs w:val="16"/>
              </w:rPr>
              <w:t xml:space="preserve"> Российской Федерации</w:t>
            </w:r>
            <w:r w:rsidRPr="00DC0E55">
              <w:rPr>
                <w:bCs/>
                <w:i/>
                <w:sz w:val="16"/>
                <w:szCs w:val="16"/>
              </w:rPr>
              <w:t>)</w:t>
            </w:r>
          </w:p>
        </w:tc>
        <w:tc>
          <w:tcPr>
            <w:tcW w:w="287" w:type="dxa"/>
            <w:tcBorders>
              <w:top w:val="nil"/>
              <w:left w:val="nil"/>
              <w:bottom w:val="nil"/>
              <w:right w:val="nil"/>
            </w:tcBorders>
          </w:tcPr>
          <w:p w:rsidR="00030EC4" w:rsidRPr="00DC0E55" w:rsidRDefault="00030EC4" w:rsidP="00030EC4">
            <w:pPr>
              <w:rPr>
                <w:szCs w:val="22"/>
                <w:lang w:eastAsia="en-US"/>
              </w:rPr>
            </w:pPr>
          </w:p>
        </w:tc>
      </w:tr>
    </w:tbl>
    <w:p w:rsidR="00030EC4" w:rsidRPr="00DC0E55" w:rsidRDefault="00030EC4" w:rsidP="00030EC4">
      <w:pPr>
        <w:pStyle w:val="2"/>
        <w:spacing w:line="480" w:lineRule="auto"/>
        <w:ind w:firstLine="0"/>
        <w:rPr>
          <w:bCs/>
          <w:sz w:val="2"/>
          <w:szCs w:val="2"/>
        </w:rPr>
      </w:pPr>
    </w:p>
    <w:tbl>
      <w:tblPr>
        <w:tblW w:w="9319" w:type="dxa"/>
        <w:tblLayout w:type="fixed"/>
        <w:tblCellMar>
          <w:left w:w="28" w:type="dxa"/>
          <w:right w:w="28" w:type="dxa"/>
        </w:tblCellMar>
        <w:tblLook w:val="0000" w:firstRow="0" w:lastRow="0" w:firstColumn="0" w:lastColumn="0" w:noHBand="0" w:noVBand="0"/>
      </w:tblPr>
      <w:tblGrid>
        <w:gridCol w:w="1019"/>
        <w:gridCol w:w="4111"/>
        <w:gridCol w:w="41"/>
        <w:gridCol w:w="1377"/>
        <w:gridCol w:w="2410"/>
        <w:gridCol w:w="142"/>
        <w:gridCol w:w="142"/>
        <w:gridCol w:w="77"/>
      </w:tblGrid>
      <w:tr w:rsidR="00030EC4" w:rsidRPr="00DC0E55" w:rsidTr="00030EC4">
        <w:trPr>
          <w:gridAfter w:val="1"/>
          <w:wAfter w:w="77" w:type="dxa"/>
        </w:trPr>
        <w:tc>
          <w:tcPr>
            <w:tcW w:w="1020" w:type="dxa"/>
            <w:vAlign w:val="bottom"/>
          </w:tcPr>
          <w:p w:rsidR="00030EC4" w:rsidRPr="00DC0E55" w:rsidRDefault="00030EC4" w:rsidP="00030EC4">
            <w:pPr>
              <w:keepNext/>
              <w:rPr>
                <w:szCs w:val="24"/>
              </w:rPr>
            </w:pPr>
            <w:r w:rsidRPr="00DC0E55">
              <w:rPr>
                <w:szCs w:val="24"/>
              </w:rPr>
              <w:t>ИНН –</w:t>
            </w:r>
          </w:p>
        </w:tc>
        <w:tc>
          <w:tcPr>
            <w:tcW w:w="4111" w:type="dxa"/>
            <w:tcBorders>
              <w:bottom w:val="single" w:sz="4" w:space="0" w:color="auto"/>
            </w:tcBorders>
            <w:vAlign w:val="bottom"/>
          </w:tcPr>
          <w:p w:rsidR="00030EC4" w:rsidRPr="00DC0E55" w:rsidRDefault="00030EC4" w:rsidP="00030EC4">
            <w:pPr>
              <w:jc w:val="right"/>
              <w:rPr>
                <w:szCs w:val="24"/>
              </w:rPr>
            </w:pPr>
          </w:p>
        </w:tc>
        <w:tc>
          <w:tcPr>
            <w:tcW w:w="1418" w:type="dxa"/>
            <w:gridSpan w:val="2"/>
            <w:vAlign w:val="bottom"/>
          </w:tcPr>
          <w:p w:rsidR="00030EC4" w:rsidRPr="00DC0E55" w:rsidRDefault="00030EC4" w:rsidP="00030EC4">
            <w:pPr>
              <w:jc w:val="both"/>
              <w:rPr>
                <w:szCs w:val="24"/>
              </w:rPr>
            </w:pPr>
            <w:r w:rsidRPr="00DC0E55">
              <w:rPr>
                <w:szCs w:val="24"/>
              </w:rPr>
              <w:t>, СНИЛС –</w:t>
            </w:r>
          </w:p>
        </w:tc>
        <w:tc>
          <w:tcPr>
            <w:tcW w:w="2410" w:type="dxa"/>
            <w:tcBorders>
              <w:bottom w:val="single" w:sz="4" w:space="0" w:color="auto"/>
            </w:tcBorders>
            <w:vAlign w:val="bottom"/>
          </w:tcPr>
          <w:p w:rsidR="00030EC4" w:rsidRPr="00DC0E55" w:rsidRDefault="00030EC4" w:rsidP="00030EC4">
            <w:pPr>
              <w:ind w:left="-169"/>
              <w:rPr>
                <w:szCs w:val="24"/>
              </w:rPr>
            </w:pPr>
          </w:p>
        </w:tc>
        <w:tc>
          <w:tcPr>
            <w:tcW w:w="142" w:type="dxa"/>
            <w:vAlign w:val="bottom"/>
          </w:tcPr>
          <w:p w:rsidR="00030EC4" w:rsidRPr="00DC0E55" w:rsidRDefault="00030EC4" w:rsidP="00030EC4">
            <w:pPr>
              <w:ind w:left="-169"/>
              <w:rPr>
                <w:szCs w:val="24"/>
              </w:rPr>
            </w:pPr>
            <w:r w:rsidRPr="00DC0E55">
              <w:rPr>
                <w:szCs w:val="24"/>
              </w:rPr>
              <w:t>,,</w:t>
            </w:r>
          </w:p>
        </w:tc>
        <w:tc>
          <w:tcPr>
            <w:tcW w:w="141" w:type="dxa"/>
            <w:vAlign w:val="bottom"/>
          </w:tcPr>
          <w:p w:rsidR="00030EC4" w:rsidRPr="00DC0E55" w:rsidRDefault="00030EC4" w:rsidP="00030EC4">
            <w:pPr>
              <w:ind w:left="-29"/>
              <w:rPr>
                <w:szCs w:val="24"/>
              </w:rPr>
            </w:pPr>
            <w:r w:rsidRPr="00DC0E55">
              <w:rPr>
                <w:szCs w:val="24"/>
              </w:rPr>
              <w:t>,</w:t>
            </w:r>
          </w:p>
        </w:tc>
      </w:tr>
      <w:tr w:rsidR="00030EC4" w:rsidRPr="00DC0E55" w:rsidTr="00030EC4">
        <w:trPr>
          <w:trHeight w:val="120"/>
        </w:trPr>
        <w:tc>
          <w:tcPr>
            <w:tcW w:w="5172" w:type="dxa"/>
            <w:gridSpan w:val="3"/>
          </w:tcPr>
          <w:p w:rsidR="00030EC4" w:rsidRPr="00DC0E55" w:rsidRDefault="00030EC4" w:rsidP="00030EC4">
            <w:pPr>
              <w:ind w:left="993"/>
              <w:jc w:val="center"/>
              <w:rPr>
                <w:i/>
                <w:sz w:val="16"/>
                <w:szCs w:val="16"/>
              </w:rPr>
            </w:pPr>
            <w:r w:rsidRPr="00DC0E55">
              <w:rPr>
                <w:i/>
                <w:sz w:val="16"/>
                <w:szCs w:val="16"/>
              </w:rPr>
              <w:t>(идентификационный номер налогоплательщика</w:t>
            </w:r>
            <w:r w:rsidRPr="00DC0E55">
              <w:rPr>
                <w:i/>
                <w:sz w:val="16"/>
                <w:szCs w:val="16"/>
              </w:rPr>
              <w:br/>
              <w:t>(при наличии)</w:t>
            </w:r>
          </w:p>
        </w:tc>
        <w:tc>
          <w:tcPr>
            <w:tcW w:w="1377" w:type="dxa"/>
            <w:vAlign w:val="bottom"/>
          </w:tcPr>
          <w:p w:rsidR="00030EC4" w:rsidRPr="00DC0E55" w:rsidRDefault="00030EC4" w:rsidP="00030EC4">
            <w:pPr>
              <w:rPr>
                <w:sz w:val="16"/>
                <w:szCs w:val="16"/>
              </w:rPr>
            </w:pPr>
          </w:p>
        </w:tc>
        <w:tc>
          <w:tcPr>
            <w:tcW w:w="2694" w:type="dxa"/>
            <w:gridSpan w:val="3"/>
            <w:vAlign w:val="bottom"/>
          </w:tcPr>
          <w:p w:rsidR="00030EC4" w:rsidRPr="00DC0E55" w:rsidRDefault="00030EC4" w:rsidP="00030EC4">
            <w:pPr>
              <w:ind w:left="-312"/>
              <w:jc w:val="center"/>
              <w:rPr>
                <w:sz w:val="16"/>
                <w:szCs w:val="16"/>
              </w:rPr>
            </w:pPr>
            <w:r w:rsidRPr="00DC0E55">
              <w:rPr>
                <w:i/>
                <w:sz w:val="16"/>
                <w:szCs w:val="16"/>
              </w:rPr>
              <w:t xml:space="preserve">(страховой номер </w:t>
            </w:r>
            <w:r w:rsidRPr="00DC0E55">
              <w:rPr>
                <w:i/>
                <w:sz w:val="16"/>
                <w:szCs w:val="16"/>
              </w:rPr>
              <w:br/>
              <w:t>индивидуального лицевого счета)</w:t>
            </w:r>
          </w:p>
        </w:tc>
        <w:tc>
          <w:tcPr>
            <w:tcW w:w="76" w:type="dxa"/>
            <w:vAlign w:val="bottom"/>
          </w:tcPr>
          <w:p w:rsidR="00030EC4" w:rsidRPr="00DC0E55" w:rsidRDefault="00030EC4" w:rsidP="00030EC4">
            <w:pPr>
              <w:ind w:left="-768"/>
              <w:rPr>
                <w:sz w:val="28"/>
                <w:szCs w:val="24"/>
              </w:rPr>
            </w:pPr>
          </w:p>
        </w:tc>
      </w:tr>
    </w:tbl>
    <w:p w:rsidR="00030EC4" w:rsidRPr="00DC0E55" w:rsidRDefault="00030EC4" w:rsidP="00030EC4">
      <w:pPr>
        <w:rPr>
          <w:vanish/>
          <w:sz w:val="28"/>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230"/>
        <w:gridCol w:w="277"/>
      </w:tblGrid>
      <w:tr w:rsidR="00030EC4" w:rsidRPr="00DC0E55" w:rsidTr="00030EC4">
        <w:tc>
          <w:tcPr>
            <w:tcW w:w="1809" w:type="dxa"/>
            <w:tcBorders>
              <w:top w:val="nil"/>
              <w:left w:val="nil"/>
              <w:bottom w:val="nil"/>
              <w:right w:val="nil"/>
            </w:tcBorders>
          </w:tcPr>
          <w:p w:rsidR="00030EC4" w:rsidRPr="00DC0E55" w:rsidRDefault="00030EC4" w:rsidP="00030EC4">
            <w:pPr>
              <w:jc w:val="both"/>
              <w:rPr>
                <w:szCs w:val="24"/>
                <w:lang w:eastAsia="en-US"/>
              </w:rPr>
            </w:pPr>
            <w:r w:rsidRPr="00DC0E55">
              <w:rPr>
                <w:szCs w:val="24"/>
              </w:rPr>
              <w:t>гражданство –</w:t>
            </w:r>
          </w:p>
        </w:tc>
        <w:tc>
          <w:tcPr>
            <w:tcW w:w="7230" w:type="dxa"/>
            <w:tcBorders>
              <w:top w:val="nil"/>
              <w:left w:val="nil"/>
              <w:right w:val="nil"/>
            </w:tcBorders>
          </w:tcPr>
          <w:p w:rsidR="00030EC4" w:rsidRPr="00DC0E55" w:rsidRDefault="00030EC4" w:rsidP="00030EC4">
            <w:pPr>
              <w:jc w:val="both"/>
              <w:rPr>
                <w:szCs w:val="24"/>
                <w:lang w:eastAsia="en-US"/>
              </w:rPr>
            </w:pPr>
          </w:p>
        </w:tc>
        <w:tc>
          <w:tcPr>
            <w:tcW w:w="277" w:type="dxa"/>
            <w:tcBorders>
              <w:top w:val="nil"/>
              <w:left w:val="nil"/>
              <w:bottom w:val="nil"/>
              <w:right w:val="nil"/>
            </w:tcBorders>
          </w:tcPr>
          <w:p w:rsidR="00030EC4" w:rsidRPr="00DC0E55" w:rsidRDefault="00030EC4" w:rsidP="00030EC4">
            <w:pPr>
              <w:rPr>
                <w:szCs w:val="24"/>
                <w:lang w:eastAsia="en-US"/>
              </w:rPr>
            </w:pPr>
            <w:r w:rsidRPr="00DC0E55">
              <w:rPr>
                <w:szCs w:val="24"/>
                <w:lang w:eastAsia="en-US"/>
              </w:rPr>
              <w:t>,</w:t>
            </w:r>
          </w:p>
        </w:tc>
      </w:tr>
      <w:tr w:rsidR="00030EC4" w:rsidRPr="00DC0E55" w:rsidTr="00030EC4">
        <w:tc>
          <w:tcPr>
            <w:tcW w:w="1809" w:type="dxa"/>
            <w:tcBorders>
              <w:top w:val="nil"/>
              <w:left w:val="nil"/>
              <w:bottom w:val="nil"/>
              <w:right w:val="nil"/>
            </w:tcBorders>
          </w:tcPr>
          <w:p w:rsidR="00030EC4" w:rsidRPr="00DC0E55" w:rsidRDefault="00030EC4" w:rsidP="00030EC4">
            <w:pPr>
              <w:tabs>
                <w:tab w:val="left" w:pos="425"/>
                <w:tab w:val="left" w:pos="3047"/>
                <w:tab w:val="left" w:pos="5669"/>
                <w:tab w:val="left" w:pos="8291"/>
                <w:tab w:val="left" w:pos="10560"/>
                <w:tab w:val="left" w:pos="16229"/>
                <w:tab w:val="left" w:pos="23316"/>
                <w:tab w:val="left" w:pos="26590"/>
              </w:tabs>
              <w:ind w:left="2832"/>
              <w:rPr>
                <w:i/>
                <w:sz w:val="16"/>
                <w:szCs w:val="16"/>
                <w:lang w:eastAsia="en-US"/>
              </w:rPr>
            </w:pPr>
          </w:p>
        </w:tc>
        <w:tc>
          <w:tcPr>
            <w:tcW w:w="7230" w:type="dxa"/>
            <w:tcBorders>
              <w:top w:val="nil"/>
              <w:left w:val="nil"/>
              <w:bottom w:val="nil"/>
              <w:right w:val="nil"/>
            </w:tcBorders>
          </w:tcPr>
          <w:p w:rsidR="00030EC4" w:rsidRPr="00DC0E55" w:rsidRDefault="00030EC4" w:rsidP="00030EC4">
            <w:pPr>
              <w:ind w:right="142"/>
              <w:rPr>
                <w:i/>
                <w:sz w:val="16"/>
                <w:szCs w:val="16"/>
                <w:lang w:eastAsia="en-US"/>
              </w:rPr>
            </w:pPr>
          </w:p>
        </w:tc>
        <w:tc>
          <w:tcPr>
            <w:tcW w:w="277" w:type="dxa"/>
            <w:tcBorders>
              <w:top w:val="nil"/>
              <w:left w:val="nil"/>
              <w:bottom w:val="nil"/>
              <w:right w:val="nil"/>
            </w:tcBorders>
          </w:tcPr>
          <w:p w:rsidR="00030EC4" w:rsidRPr="00DC0E55" w:rsidRDefault="00030EC4" w:rsidP="00030EC4">
            <w:pPr>
              <w:rPr>
                <w:szCs w:val="22"/>
                <w:lang w:eastAsia="en-US"/>
              </w:rPr>
            </w:pPr>
          </w:p>
        </w:tc>
      </w:tr>
    </w:tbl>
    <w:p w:rsidR="00030EC4" w:rsidRPr="00DC0E55" w:rsidRDefault="00030EC4" w:rsidP="00030EC4">
      <w:pPr>
        <w:rPr>
          <w:sz w:val="2"/>
          <w:szCs w:val="2"/>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77"/>
        <w:gridCol w:w="287"/>
      </w:tblGrid>
      <w:tr w:rsidR="00030EC4" w:rsidRPr="00DC0E55" w:rsidTr="00030EC4">
        <w:tc>
          <w:tcPr>
            <w:tcW w:w="3652" w:type="dxa"/>
            <w:tcBorders>
              <w:top w:val="nil"/>
              <w:left w:val="nil"/>
              <w:bottom w:val="nil"/>
              <w:right w:val="nil"/>
            </w:tcBorders>
            <w:hideMark/>
          </w:tcPr>
          <w:p w:rsidR="00030EC4" w:rsidRPr="00DC0E55" w:rsidRDefault="00030EC4" w:rsidP="00030EC4">
            <w:pPr>
              <w:jc w:val="both"/>
              <w:rPr>
                <w:szCs w:val="22"/>
                <w:lang w:eastAsia="en-US"/>
              </w:rPr>
            </w:pPr>
            <w:r w:rsidRPr="00DC0E55">
              <w:rPr>
                <w:szCs w:val="24"/>
              </w:rPr>
              <w:t>профессиональное образование –</w:t>
            </w:r>
          </w:p>
        </w:tc>
        <w:tc>
          <w:tcPr>
            <w:tcW w:w="5377" w:type="dxa"/>
            <w:tcBorders>
              <w:top w:val="nil"/>
              <w:left w:val="nil"/>
              <w:right w:val="nil"/>
            </w:tcBorders>
          </w:tcPr>
          <w:p w:rsidR="00030EC4" w:rsidRPr="00DC0E55" w:rsidRDefault="00030EC4" w:rsidP="00030EC4">
            <w:pPr>
              <w:jc w:val="both"/>
              <w:rPr>
                <w:szCs w:val="22"/>
                <w:lang w:eastAsia="en-US"/>
              </w:rPr>
            </w:pPr>
          </w:p>
        </w:tc>
        <w:tc>
          <w:tcPr>
            <w:tcW w:w="287" w:type="dxa"/>
            <w:tcBorders>
              <w:top w:val="nil"/>
              <w:left w:val="nil"/>
              <w:bottom w:val="nil"/>
              <w:right w:val="nil"/>
            </w:tcBorders>
          </w:tcPr>
          <w:p w:rsidR="00030EC4" w:rsidRPr="00DC0E55" w:rsidRDefault="00030EC4" w:rsidP="00030EC4">
            <w:pPr>
              <w:rPr>
                <w:szCs w:val="22"/>
                <w:lang w:eastAsia="en-US"/>
              </w:rPr>
            </w:pPr>
          </w:p>
        </w:tc>
      </w:tr>
      <w:tr w:rsidR="00030EC4" w:rsidRPr="00DC0E55" w:rsidTr="00030EC4">
        <w:tc>
          <w:tcPr>
            <w:tcW w:w="3652" w:type="dxa"/>
            <w:tcBorders>
              <w:top w:val="nil"/>
              <w:left w:val="nil"/>
              <w:bottom w:val="nil"/>
              <w:right w:val="nil"/>
            </w:tcBorders>
          </w:tcPr>
          <w:p w:rsidR="00030EC4" w:rsidRPr="00DC0E55" w:rsidRDefault="00030EC4" w:rsidP="00030EC4">
            <w:pPr>
              <w:tabs>
                <w:tab w:val="left" w:pos="425"/>
                <w:tab w:val="left" w:pos="3047"/>
                <w:tab w:val="left" w:pos="5669"/>
                <w:tab w:val="left" w:pos="8291"/>
                <w:tab w:val="left" w:pos="10560"/>
                <w:tab w:val="left" w:pos="16229"/>
                <w:tab w:val="left" w:pos="23316"/>
                <w:tab w:val="left" w:pos="26590"/>
              </w:tabs>
              <w:ind w:left="2832"/>
              <w:rPr>
                <w:i/>
                <w:sz w:val="16"/>
                <w:szCs w:val="16"/>
                <w:lang w:eastAsia="en-US"/>
              </w:rPr>
            </w:pPr>
          </w:p>
        </w:tc>
        <w:tc>
          <w:tcPr>
            <w:tcW w:w="5377" w:type="dxa"/>
            <w:tcBorders>
              <w:top w:val="nil"/>
              <w:left w:val="nil"/>
              <w:bottom w:val="nil"/>
              <w:right w:val="nil"/>
            </w:tcBorders>
            <w:hideMark/>
          </w:tcPr>
          <w:p w:rsidR="00030EC4" w:rsidRPr="00DC0E55" w:rsidRDefault="00030EC4" w:rsidP="00030EC4">
            <w:pPr>
              <w:ind w:right="142"/>
              <w:jc w:val="center"/>
              <w:rPr>
                <w:i/>
                <w:sz w:val="16"/>
                <w:szCs w:val="16"/>
                <w:lang w:eastAsia="en-US"/>
              </w:rPr>
            </w:pPr>
            <w:r w:rsidRPr="00DC0E55">
              <w:rPr>
                <w:i/>
                <w:sz w:val="16"/>
                <w:szCs w:val="16"/>
              </w:rPr>
              <w:t>(сведения о профессиональном образовании (при наличии) с указанием</w:t>
            </w:r>
          </w:p>
        </w:tc>
        <w:tc>
          <w:tcPr>
            <w:tcW w:w="287" w:type="dxa"/>
            <w:tcBorders>
              <w:top w:val="nil"/>
              <w:left w:val="nil"/>
              <w:bottom w:val="nil"/>
              <w:right w:val="nil"/>
            </w:tcBorders>
          </w:tcPr>
          <w:p w:rsidR="00030EC4" w:rsidRPr="00DC0E55" w:rsidRDefault="00030EC4" w:rsidP="00030EC4">
            <w:pPr>
              <w:rPr>
                <w:szCs w:val="22"/>
                <w:lang w:eastAsia="en-US"/>
              </w:rPr>
            </w:pPr>
          </w:p>
        </w:tc>
      </w:tr>
      <w:tr w:rsidR="00030EC4" w:rsidRPr="00DC0E55" w:rsidTr="00030EC4">
        <w:tc>
          <w:tcPr>
            <w:tcW w:w="9029" w:type="dxa"/>
            <w:gridSpan w:val="2"/>
            <w:tcBorders>
              <w:top w:val="nil"/>
              <w:left w:val="nil"/>
              <w:right w:val="nil"/>
            </w:tcBorders>
          </w:tcPr>
          <w:p w:rsidR="00030EC4" w:rsidRPr="00DC0E55" w:rsidRDefault="00030EC4" w:rsidP="00030EC4">
            <w:pPr>
              <w:jc w:val="both"/>
              <w:rPr>
                <w:szCs w:val="22"/>
                <w:lang w:eastAsia="en-US"/>
              </w:rPr>
            </w:pPr>
          </w:p>
        </w:tc>
        <w:tc>
          <w:tcPr>
            <w:tcW w:w="287" w:type="dxa"/>
            <w:tcBorders>
              <w:top w:val="nil"/>
              <w:left w:val="nil"/>
              <w:bottom w:val="nil"/>
              <w:right w:val="nil"/>
            </w:tcBorders>
          </w:tcPr>
          <w:p w:rsidR="00030EC4" w:rsidRPr="00DC0E55" w:rsidRDefault="00030EC4" w:rsidP="00030EC4">
            <w:pPr>
              <w:rPr>
                <w:szCs w:val="22"/>
                <w:lang w:eastAsia="en-US"/>
              </w:rPr>
            </w:pPr>
            <w:r w:rsidRPr="00DC0E55">
              <w:rPr>
                <w:szCs w:val="22"/>
                <w:lang w:eastAsia="en-US"/>
              </w:rPr>
              <w:t>,</w:t>
            </w:r>
          </w:p>
        </w:tc>
      </w:tr>
      <w:tr w:rsidR="00030EC4" w:rsidRPr="00DC0E55" w:rsidTr="00030EC4">
        <w:trPr>
          <w:trHeight w:val="496"/>
        </w:trPr>
        <w:tc>
          <w:tcPr>
            <w:tcW w:w="9029" w:type="dxa"/>
            <w:gridSpan w:val="2"/>
            <w:tcBorders>
              <w:left w:val="nil"/>
              <w:bottom w:val="nil"/>
              <w:right w:val="nil"/>
            </w:tcBorders>
            <w:hideMark/>
          </w:tcPr>
          <w:p w:rsidR="00030EC4" w:rsidRPr="00DC0E55" w:rsidRDefault="00030EC4" w:rsidP="00030EC4">
            <w:pPr>
              <w:ind w:right="-108"/>
              <w:jc w:val="center"/>
              <w:rPr>
                <w:szCs w:val="22"/>
                <w:lang w:eastAsia="en-US"/>
              </w:rPr>
            </w:pPr>
            <w:r w:rsidRPr="00DC0E55">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tc>
        <w:tc>
          <w:tcPr>
            <w:tcW w:w="287" w:type="dxa"/>
            <w:tcBorders>
              <w:top w:val="nil"/>
              <w:left w:val="nil"/>
              <w:bottom w:val="nil"/>
              <w:right w:val="nil"/>
            </w:tcBorders>
          </w:tcPr>
          <w:p w:rsidR="00030EC4" w:rsidRPr="00DC0E55" w:rsidRDefault="00030EC4" w:rsidP="00030EC4">
            <w:pPr>
              <w:rPr>
                <w:szCs w:val="22"/>
                <w:lang w:eastAsia="en-US"/>
              </w:rPr>
            </w:pPr>
          </w:p>
        </w:tc>
      </w:tr>
    </w:tbl>
    <w:p w:rsidR="00030EC4" w:rsidRPr="00DC0E55" w:rsidRDefault="00030EC4" w:rsidP="00030EC4">
      <w:pPr>
        <w:rPr>
          <w:sz w:val="2"/>
          <w:szCs w:val="2"/>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9"/>
        <w:gridCol w:w="287"/>
      </w:tblGrid>
      <w:tr w:rsidR="00030EC4" w:rsidRPr="00DC0E55" w:rsidTr="00030EC4">
        <w:tc>
          <w:tcPr>
            <w:tcW w:w="9029" w:type="dxa"/>
            <w:tcBorders>
              <w:top w:val="nil"/>
              <w:left w:val="nil"/>
              <w:bottom w:val="nil"/>
              <w:right w:val="nil"/>
            </w:tcBorders>
            <w:hideMark/>
          </w:tcPr>
          <w:p w:rsidR="00030EC4" w:rsidRPr="00DC0E55" w:rsidRDefault="00030EC4" w:rsidP="00030EC4">
            <w:pPr>
              <w:jc w:val="both"/>
              <w:rPr>
                <w:szCs w:val="22"/>
                <w:lang w:eastAsia="en-US"/>
              </w:rPr>
            </w:pPr>
            <w:r w:rsidRPr="00DC0E55">
              <w:rPr>
                <w:szCs w:val="24"/>
              </w:rPr>
              <w:t>основное место работы или службы, занимаемая должность / род занятий –_______</w:t>
            </w:r>
          </w:p>
        </w:tc>
        <w:tc>
          <w:tcPr>
            <w:tcW w:w="287" w:type="dxa"/>
            <w:tcBorders>
              <w:top w:val="nil"/>
              <w:left w:val="nil"/>
              <w:bottom w:val="nil"/>
              <w:right w:val="nil"/>
            </w:tcBorders>
          </w:tcPr>
          <w:p w:rsidR="00030EC4" w:rsidRPr="00DC0E55" w:rsidRDefault="00030EC4" w:rsidP="00030EC4">
            <w:pPr>
              <w:rPr>
                <w:szCs w:val="22"/>
                <w:lang w:eastAsia="en-US"/>
              </w:rPr>
            </w:pPr>
          </w:p>
        </w:tc>
      </w:tr>
    </w:tbl>
    <w:p w:rsidR="00030EC4" w:rsidRPr="00DC0E55" w:rsidRDefault="00030EC4" w:rsidP="00030EC4">
      <w:pPr>
        <w:rPr>
          <w:sz w:val="2"/>
          <w:szCs w:val="2"/>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gridCol w:w="1267"/>
        <w:gridCol w:w="279"/>
        <w:gridCol w:w="8"/>
      </w:tblGrid>
      <w:tr w:rsidR="00030EC4" w:rsidRPr="00DC0E55" w:rsidTr="00030EC4">
        <w:trPr>
          <w:gridAfter w:val="1"/>
          <w:wAfter w:w="8" w:type="dxa"/>
        </w:trPr>
        <w:tc>
          <w:tcPr>
            <w:tcW w:w="7762" w:type="dxa"/>
            <w:tcBorders>
              <w:top w:val="nil"/>
              <w:left w:val="nil"/>
              <w:bottom w:val="nil"/>
              <w:right w:val="nil"/>
            </w:tcBorders>
          </w:tcPr>
          <w:p w:rsidR="00030EC4" w:rsidRPr="00DC0E55" w:rsidRDefault="00030EC4" w:rsidP="00030EC4">
            <w:pPr>
              <w:autoSpaceDE w:val="0"/>
              <w:autoSpaceDN w:val="0"/>
              <w:jc w:val="center"/>
              <w:rPr>
                <w:bCs/>
                <w:sz w:val="16"/>
                <w:szCs w:val="16"/>
              </w:rPr>
            </w:pPr>
          </w:p>
        </w:tc>
        <w:tc>
          <w:tcPr>
            <w:tcW w:w="1267" w:type="dxa"/>
            <w:tcBorders>
              <w:top w:val="nil"/>
              <w:left w:val="nil"/>
              <w:bottom w:val="nil"/>
              <w:right w:val="nil"/>
            </w:tcBorders>
            <w:hideMark/>
          </w:tcPr>
          <w:p w:rsidR="00030EC4" w:rsidRPr="00DC0E55" w:rsidRDefault="00030EC4" w:rsidP="00030EC4">
            <w:pPr>
              <w:autoSpaceDE w:val="0"/>
              <w:autoSpaceDN w:val="0"/>
              <w:ind w:left="-108" w:right="-117"/>
              <w:jc w:val="center"/>
              <w:rPr>
                <w:bCs/>
                <w:sz w:val="16"/>
                <w:szCs w:val="16"/>
              </w:rPr>
            </w:pPr>
            <w:r w:rsidRPr="00DC0E55">
              <w:rPr>
                <w:i/>
                <w:sz w:val="16"/>
                <w:szCs w:val="16"/>
              </w:rPr>
              <w:t>(основное</w:t>
            </w:r>
          </w:p>
        </w:tc>
        <w:tc>
          <w:tcPr>
            <w:tcW w:w="279" w:type="dxa"/>
            <w:tcBorders>
              <w:top w:val="nil"/>
              <w:left w:val="nil"/>
              <w:bottom w:val="nil"/>
              <w:right w:val="nil"/>
            </w:tcBorders>
          </w:tcPr>
          <w:p w:rsidR="00030EC4" w:rsidRPr="00DC0E55" w:rsidRDefault="00030EC4" w:rsidP="00030EC4">
            <w:pPr>
              <w:rPr>
                <w:bCs/>
                <w:sz w:val="16"/>
                <w:szCs w:val="16"/>
              </w:rPr>
            </w:pPr>
          </w:p>
        </w:tc>
      </w:tr>
      <w:tr w:rsidR="00030EC4" w:rsidRPr="00DC0E55" w:rsidTr="00030EC4">
        <w:tc>
          <w:tcPr>
            <w:tcW w:w="9029" w:type="dxa"/>
            <w:gridSpan w:val="2"/>
            <w:tcBorders>
              <w:top w:val="nil"/>
              <w:left w:val="nil"/>
              <w:right w:val="nil"/>
            </w:tcBorders>
          </w:tcPr>
          <w:p w:rsidR="00030EC4" w:rsidRPr="00DC0E55" w:rsidRDefault="00030EC4" w:rsidP="00030EC4">
            <w:pPr>
              <w:autoSpaceDE w:val="0"/>
              <w:autoSpaceDN w:val="0"/>
              <w:jc w:val="center"/>
              <w:rPr>
                <w:bCs/>
                <w:szCs w:val="24"/>
              </w:rPr>
            </w:pPr>
          </w:p>
        </w:tc>
        <w:tc>
          <w:tcPr>
            <w:tcW w:w="287" w:type="dxa"/>
            <w:gridSpan w:val="2"/>
            <w:tcBorders>
              <w:top w:val="nil"/>
              <w:left w:val="nil"/>
              <w:bottom w:val="nil"/>
              <w:right w:val="nil"/>
            </w:tcBorders>
            <w:hideMark/>
          </w:tcPr>
          <w:p w:rsidR="00030EC4" w:rsidRPr="00DC0E55" w:rsidRDefault="00030EC4" w:rsidP="00030EC4">
            <w:pPr>
              <w:rPr>
                <w:bCs/>
                <w:szCs w:val="24"/>
              </w:rPr>
            </w:pPr>
            <w:r w:rsidRPr="00DC0E55">
              <w:rPr>
                <w:bCs/>
                <w:szCs w:val="24"/>
              </w:rPr>
              <w:t>,</w:t>
            </w:r>
          </w:p>
        </w:tc>
      </w:tr>
      <w:tr w:rsidR="00030EC4" w:rsidRPr="00DC0E55" w:rsidTr="00030EC4">
        <w:tc>
          <w:tcPr>
            <w:tcW w:w="9029" w:type="dxa"/>
            <w:gridSpan w:val="2"/>
            <w:tcBorders>
              <w:left w:val="nil"/>
              <w:bottom w:val="nil"/>
              <w:right w:val="nil"/>
            </w:tcBorders>
            <w:hideMark/>
          </w:tcPr>
          <w:p w:rsidR="00030EC4" w:rsidRPr="00DC0E55" w:rsidRDefault="00030EC4" w:rsidP="00030EC4">
            <w:pPr>
              <w:autoSpaceDE w:val="0"/>
              <w:autoSpaceDN w:val="0"/>
              <w:jc w:val="center"/>
              <w:rPr>
                <w:bCs/>
                <w:szCs w:val="24"/>
              </w:rPr>
            </w:pPr>
            <w:r w:rsidRPr="00DC0E55">
              <w:rPr>
                <w:i/>
                <w:sz w:val="16"/>
                <w:szCs w:val="16"/>
              </w:rPr>
              <w:t>место работы или службы, занимаемая должность (в случае отсутствия основного места работы или службы – род занятий)</w:t>
            </w:r>
          </w:p>
        </w:tc>
        <w:tc>
          <w:tcPr>
            <w:tcW w:w="287" w:type="dxa"/>
            <w:gridSpan w:val="2"/>
            <w:tcBorders>
              <w:top w:val="nil"/>
              <w:left w:val="nil"/>
              <w:bottom w:val="nil"/>
              <w:right w:val="nil"/>
            </w:tcBorders>
          </w:tcPr>
          <w:p w:rsidR="00030EC4" w:rsidRPr="00DC0E55" w:rsidRDefault="00030EC4" w:rsidP="00030EC4">
            <w:pPr>
              <w:rPr>
                <w:bCs/>
                <w:szCs w:val="24"/>
              </w:rPr>
            </w:pPr>
          </w:p>
        </w:tc>
      </w:tr>
      <w:tr w:rsidR="00030EC4" w:rsidRPr="00DC0E55" w:rsidTr="00030EC4">
        <w:tc>
          <w:tcPr>
            <w:tcW w:w="9029" w:type="dxa"/>
            <w:gridSpan w:val="2"/>
            <w:tcBorders>
              <w:top w:val="nil"/>
              <w:left w:val="nil"/>
              <w:right w:val="nil"/>
            </w:tcBorders>
          </w:tcPr>
          <w:p w:rsidR="00030EC4" w:rsidRPr="00DC0E55" w:rsidRDefault="00030EC4" w:rsidP="00030EC4">
            <w:pPr>
              <w:autoSpaceDE w:val="0"/>
              <w:autoSpaceDN w:val="0"/>
              <w:jc w:val="center"/>
              <w:rPr>
                <w:bCs/>
                <w:szCs w:val="24"/>
              </w:rPr>
            </w:pPr>
          </w:p>
        </w:tc>
        <w:tc>
          <w:tcPr>
            <w:tcW w:w="287" w:type="dxa"/>
            <w:gridSpan w:val="2"/>
            <w:tcBorders>
              <w:top w:val="nil"/>
              <w:left w:val="nil"/>
              <w:bottom w:val="nil"/>
              <w:right w:val="nil"/>
            </w:tcBorders>
            <w:hideMark/>
          </w:tcPr>
          <w:p w:rsidR="00030EC4" w:rsidRPr="00DC0E55" w:rsidRDefault="00030EC4" w:rsidP="00030EC4">
            <w:pPr>
              <w:rPr>
                <w:bCs/>
                <w:szCs w:val="24"/>
              </w:rPr>
            </w:pPr>
            <w:r w:rsidRPr="00DC0E55">
              <w:rPr>
                <w:bCs/>
                <w:szCs w:val="24"/>
              </w:rPr>
              <w:t>,</w:t>
            </w:r>
          </w:p>
        </w:tc>
      </w:tr>
      <w:tr w:rsidR="00030EC4" w:rsidRPr="00DC0E55" w:rsidTr="00030EC4">
        <w:tc>
          <w:tcPr>
            <w:tcW w:w="9029" w:type="dxa"/>
            <w:gridSpan w:val="2"/>
            <w:tcBorders>
              <w:left w:val="nil"/>
              <w:bottom w:val="nil"/>
              <w:right w:val="nil"/>
            </w:tcBorders>
            <w:hideMark/>
          </w:tcPr>
          <w:p w:rsidR="00030EC4" w:rsidRPr="00DC0E55" w:rsidRDefault="00030EC4" w:rsidP="00030EC4">
            <w:pPr>
              <w:autoSpaceDE w:val="0"/>
              <w:autoSpaceDN w:val="0"/>
              <w:jc w:val="center"/>
              <w:rPr>
                <w:bCs/>
                <w:szCs w:val="24"/>
              </w:rPr>
            </w:pPr>
            <w:r w:rsidRPr="00DC0E55">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gridSpan w:val="2"/>
            <w:tcBorders>
              <w:top w:val="nil"/>
              <w:left w:val="nil"/>
              <w:bottom w:val="nil"/>
              <w:right w:val="nil"/>
            </w:tcBorders>
          </w:tcPr>
          <w:p w:rsidR="00030EC4" w:rsidRPr="00DC0E55" w:rsidRDefault="00030EC4" w:rsidP="00030EC4">
            <w:pPr>
              <w:rPr>
                <w:bCs/>
                <w:szCs w:val="24"/>
              </w:rPr>
            </w:pPr>
          </w:p>
        </w:tc>
      </w:tr>
      <w:tr w:rsidR="00030EC4" w:rsidRPr="00DC0E55" w:rsidTr="00030EC4">
        <w:tc>
          <w:tcPr>
            <w:tcW w:w="9029" w:type="dxa"/>
            <w:gridSpan w:val="2"/>
            <w:tcBorders>
              <w:top w:val="nil"/>
              <w:left w:val="nil"/>
              <w:right w:val="nil"/>
            </w:tcBorders>
          </w:tcPr>
          <w:p w:rsidR="00030EC4" w:rsidRPr="00DC0E55" w:rsidRDefault="00030EC4" w:rsidP="00030EC4">
            <w:pPr>
              <w:autoSpaceDE w:val="0"/>
              <w:autoSpaceDN w:val="0"/>
              <w:jc w:val="center"/>
              <w:rPr>
                <w:bCs/>
                <w:szCs w:val="24"/>
              </w:rPr>
            </w:pPr>
          </w:p>
        </w:tc>
        <w:tc>
          <w:tcPr>
            <w:tcW w:w="287" w:type="dxa"/>
            <w:gridSpan w:val="2"/>
            <w:tcBorders>
              <w:top w:val="nil"/>
              <w:left w:val="nil"/>
              <w:bottom w:val="nil"/>
              <w:right w:val="nil"/>
            </w:tcBorders>
            <w:hideMark/>
          </w:tcPr>
          <w:p w:rsidR="00030EC4" w:rsidRPr="00DC0E55" w:rsidRDefault="00030EC4" w:rsidP="00030EC4">
            <w:pPr>
              <w:rPr>
                <w:bCs/>
                <w:szCs w:val="24"/>
              </w:rPr>
            </w:pPr>
            <w:r w:rsidRPr="00DC0E55">
              <w:rPr>
                <w:bCs/>
                <w:szCs w:val="24"/>
              </w:rPr>
              <w:t>,</w:t>
            </w:r>
          </w:p>
        </w:tc>
      </w:tr>
      <w:tr w:rsidR="00030EC4" w:rsidRPr="00DC0E55" w:rsidTr="00030EC4">
        <w:tc>
          <w:tcPr>
            <w:tcW w:w="9029" w:type="dxa"/>
            <w:gridSpan w:val="2"/>
            <w:tcBorders>
              <w:left w:val="nil"/>
              <w:bottom w:val="nil"/>
              <w:right w:val="nil"/>
            </w:tcBorders>
            <w:hideMark/>
          </w:tcPr>
          <w:p w:rsidR="00030EC4" w:rsidRPr="00DC0E55" w:rsidRDefault="00030EC4" w:rsidP="00030EC4">
            <w:pPr>
              <w:autoSpaceDE w:val="0"/>
              <w:autoSpaceDN w:val="0"/>
              <w:jc w:val="center"/>
              <w:rPr>
                <w:bCs/>
                <w:szCs w:val="24"/>
              </w:rPr>
            </w:pPr>
            <w:r w:rsidRPr="00DC0E55">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gridSpan w:val="2"/>
            <w:tcBorders>
              <w:top w:val="nil"/>
              <w:left w:val="nil"/>
              <w:bottom w:val="nil"/>
              <w:right w:val="nil"/>
            </w:tcBorders>
          </w:tcPr>
          <w:p w:rsidR="00030EC4" w:rsidRPr="00DC0E55" w:rsidRDefault="00030EC4" w:rsidP="00030EC4">
            <w:pPr>
              <w:rPr>
                <w:bCs/>
                <w:szCs w:val="24"/>
              </w:rPr>
            </w:pPr>
          </w:p>
        </w:tc>
      </w:tr>
      <w:tr w:rsidR="00030EC4" w:rsidRPr="00DC0E55" w:rsidTr="00030EC4">
        <w:trPr>
          <w:trHeight w:val="477"/>
        </w:trPr>
        <w:tc>
          <w:tcPr>
            <w:tcW w:w="9029" w:type="dxa"/>
            <w:gridSpan w:val="2"/>
            <w:tcBorders>
              <w:top w:val="nil"/>
              <w:left w:val="nil"/>
              <w:right w:val="nil"/>
            </w:tcBorders>
          </w:tcPr>
          <w:p w:rsidR="00030EC4" w:rsidRPr="00DC0E55" w:rsidRDefault="00030EC4" w:rsidP="00030EC4">
            <w:pPr>
              <w:autoSpaceDE w:val="0"/>
              <w:autoSpaceDN w:val="0"/>
              <w:jc w:val="center"/>
              <w:rPr>
                <w:bCs/>
                <w:szCs w:val="24"/>
              </w:rPr>
            </w:pPr>
          </w:p>
        </w:tc>
        <w:tc>
          <w:tcPr>
            <w:tcW w:w="287" w:type="dxa"/>
            <w:gridSpan w:val="2"/>
            <w:tcBorders>
              <w:top w:val="nil"/>
              <w:left w:val="nil"/>
              <w:bottom w:val="nil"/>
              <w:right w:val="nil"/>
            </w:tcBorders>
            <w:hideMark/>
          </w:tcPr>
          <w:p w:rsidR="00030EC4" w:rsidRPr="00DC0E55" w:rsidRDefault="00030EC4" w:rsidP="00030EC4">
            <w:pPr>
              <w:rPr>
                <w:bCs/>
                <w:szCs w:val="24"/>
              </w:rPr>
            </w:pPr>
            <w:r w:rsidRPr="00DC0E55">
              <w:rPr>
                <w:bCs/>
                <w:szCs w:val="24"/>
              </w:rPr>
              <w:t>,</w:t>
            </w:r>
          </w:p>
        </w:tc>
      </w:tr>
      <w:tr w:rsidR="00030EC4" w:rsidRPr="00DC0E55" w:rsidTr="00030EC4">
        <w:tc>
          <w:tcPr>
            <w:tcW w:w="9029" w:type="dxa"/>
            <w:gridSpan w:val="2"/>
            <w:tcBorders>
              <w:left w:val="nil"/>
              <w:bottom w:val="nil"/>
              <w:right w:val="nil"/>
            </w:tcBorders>
            <w:hideMark/>
          </w:tcPr>
          <w:p w:rsidR="00030EC4" w:rsidRPr="00280C05" w:rsidRDefault="00030EC4" w:rsidP="00030EC4">
            <w:pPr>
              <w:autoSpaceDE w:val="0"/>
              <w:autoSpaceDN w:val="0"/>
              <w:jc w:val="center"/>
              <w:rPr>
                <w:i/>
                <w:sz w:val="16"/>
                <w:szCs w:val="16"/>
              </w:rPr>
            </w:pPr>
            <w:r w:rsidRPr="00280C05">
              <w:rPr>
                <w:i/>
                <w:sz w:val="16"/>
                <w:szCs w:val="16"/>
              </w:rPr>
              <w:t>(сведения о том, что кандидат</w:t>
            </w:r>
            <w:r w:rsidRPr="00280C05">
              <w:t xml:space="preserve"> </w:t>
            </w:r>
            <w:r w:rsidRPr="00280C05">
              <w:rPr>
                <w:i/>
                <w:sz w:val="16"/>
                <w:szCs w:val="16"/>
              </w:rPr>
              <w:t>является иностранным агентом либо кандидатом, аффилированным с иностранным агентом)</w:t>
            </w:r>
          </w:p>
        </w:tc>
        <w:tc>
          <w:tcPr>
            <w:tcW w:w="287" w:type="dxa"/>
            <w:gridSpan w:val="2"/>
            <w:tcBorders>
              <w:top w:val="nil"/>
              <w:left w:val="nil"/>
              <w:bottom w:val="nil"/>
              <w:right w:val="nil"/>
            </w:tcBorders>
          </w:tcPr>
          <w:p w:rsidR="00030EC4" w:rsidRPr="00DC0E55" w:rsidRDefault="00030EC4" w:rsidP="00030EC4">
            <w:pPr>
              <w:rPr>
                <w:bCs/>
                <w:szCs w:val="24"/>
              </w:rPr>
            </w:pPr>
          </w:p>
        </w:tc>
      </w:tr>
      <w:tr w:rsidR="00030EC4" w:rsidRPr="00DC0E55" w:rsidTr="00030EC4">
        <w:tc>
          <w:tcPr>
            <w:tcW w:w="9029" w:type="dxa"/>
            <w:gridSpan w:val="2"/>
            <w:tcBorders>
              <w:top w:val="nil"/>
              <w:left w:val="nil"/>
              <w:right w:val="nil"/>
            </w:tcBorders>
          </w:tcPr>
          <w:p w:rsidR="00030EC4" w:rsidRPr="00DC0E55" w:rsidRDefault="00030EC4" w:rsidP="00030EC4">
            <w:pPr>
              <w:autoSpaceDE w:val="0"/>
              <w:autoSpaceDN w:val="0"/>
              <w:jc w:val="center"/>
              <w:rPr>
                <w:i/>
                <w:sz w:val="16"/>
                <w:szCs w:val="16"/>
              </w:rPr>
            </w:pPr>
          </w:p>
        </w:tc>
        <w:tc>
          <w:tcPr>
            <w:tcW w:w="287" w:type="dxa"/>
            <w:gridSpan w:val="2"/>
            <w:tcBorders>
              <w:top w:val="nil"/>
              <w:left w:val="nil"/>
              <w:bottom w:val="nil"/>
              <w:right w:val="nil"/>
            </w:tcBorders>
            <w:hideMark/>
          </w:tcPr>
          <w:p w:rsidR="00030EC4" w:rsidRPr="00DC0E55" w:rsidRDefault="00030EC4" w:rsidP="00030EC4">
            <w:pPr>
              <w:rPr>
                <w:bCs/>
                <w:szCs w:val="24"/>
              </w:rPr>
            </w:pPr>
          </w:p>
        </w:tc>
      </w:tr>
      <w:tr w:rsidR="00030EC4" w:rsidRPr="00DC0E55" w:rsidTr="00030EC4">
        <w:tc>
          <w:tcPr>
            <w:tcW w:w="9029" w:type="dxa"/>
            <w:gridSpan w:val="2"/>
            <w:tcBorders>
              <w:left w:val="nil"/>
              <w:bottom w:val="nil"/>
              <w:right w:val="nil"/>
            </w:tcBorders>
            <w:hideMark/>
          </w:tcPr>
          <w:p w:rsidR="00030EC4" w:rsidRPr="00DC0E55" w:rsidRDefault="00030EC4" w:rsidP="00030EC4">
            <w:pPr>
              <w:tabs>
                <w:tab w:val="left" w:pos="10121"/>
              </w:tabs>
              <w:jc w:val="center"/>
              <w:rPr>
                <w:i/>
                <w:sz w:val="16"/>
                <w:szCs w:val="16"/>
              </w:rPr>
            </w:pPr>
            <w:r w:rsidRPr="00DC0E55">
              <w:rPr>
                <w:i/>
                <w:sz w:val="16"/>
                <w:szCs w:val="16"/>
              </w:rPr>
              <w:t>(принадлежность к политической партии либо не более чем к одному иному общественному объединению,</w:t>
            </w:r>
          </w:p>
          <w:p w:rsidR="00030EC4" w:rsidRPr="00DC0E55" w:rsidRDefault="00030EC4" w:rsidP="00030EC4">
            <w:pPr>
              <w:autoSpaceDE w:val="0"/>
              <w:autoSpaceDN w:val="0"/>
              <w:jc w:val="center"/>
              <w:rPr>
                <w:i/>
                <w:sz w:val="16"/>
                <w:szCs w:val="16"/>
              </w:rPr>
            </w:pPr>
            <w:r w:rsidRPr="00DC0E55">
              <w:rPr>
                <w:i/>
                <w:sz w:val="16"/>
                <w:szCs w:val="16"/>
              </w:rPr>
              <w:t>статус в данной политической партии, данном общественном объединении)</w:t>
            </w:r>
          </w:p>
        </w:tc>
        <w:tc>
          <w:tcPr>
            <w:tcW w:w="287" w:type="dxa"/>
            <w:gridSpan w:val="2"/>
            <w:tcBorders>
              <w:top w:val="nil"/>
              <w:left w:val="nil"/>
              <w:bottom w:val="nil"/>
              <w:right w:val="nil"/>
            </w:tcBorders>
          </w:tcPr>
          <w:p w:rsidR="00030EC4" w:rsidRPr="00DC0E55" w:rsidRDefault="00030EC4" w:rsidP="00030EC4">
            <w:pPr>
              <w:rPr>
                <w:bCs/>
                <w:szCs w:val="24"/>
              </w:rPr>
            </w:pPr>
          </w:p>
        </w:tc>
      </w:tr>
      <w:tr w:rsidR="00030EC4" w:rsidRPr="00DC0E55" w:rsidTr="00030EC4">
        <w:tc>
          <w:tcPr>
            <w:tcW w:w="9029" w:type="dxa"/>
            <w:gridSpan w:val="2"/>
            <w:tcBorders>
              <w:top w:val="nil"/>
              <w:left w:val="nil"/>
              <w:right w:val="nil"/>
            </w:tcBorders>
          </w:tcPr>
          <w:p w:rsidR="00030EC4" w:rsidRPr="00DC0E55" w:rsidRDefault="00030EC4" w:rsidP="00030EC4">
            <w:pPr>
              <w:tabs>
                <w:tab w:val="left" w:pos="10121"/>
              </w:tabs>
              <w:jc w:val="center"/>
              <w:rPr>
                <w:i/>
                <w:sz w:val="16"/>
                <w:szCs w:val="16"/>
              </w:rPr>
            </w:pPr>
          </w:p>
        </w:tc>
        <w:tc>
          <w:tcPr>
            <w:tcW w:w="287" w:type="dxa"/>
            <w:gridSpan w:val="2"/>
            <w:tcBorders>
              <w:top w:val="nil"/>
              <w:left w:val="nil"/>
              <w:bottom w:val="nil"/>
              <w:right w:val="nil"/>
            </w:tcBorders>
            <w:hideMark/>
          </w:tcPr>
          <w:p w:rsidR="00030EC4" w:rsidRPr="00DC0E55" w:rsidRDefault="00030EC4" w:rsidP="00030EC4">
            <w:pPr>
              <w:rPr>
                <w:bCs/>
                <w:szCs w:val="24"/>
              </w:rPr>
            </w:pPr>
            <w:r w:rsidRPr="00DC0E55">
              <w:rPr>
                <w:bCs/>
                <w:szCs w:val="24"/>
              </w:rPr>
              <w:t>.</w:t>
            </w:r>
          </w:p>
        </w:tc>
      </w:tr>
      <w:tr w:rsidR="00030EC4" w:rsidRPr="00DC0E55" w:rsidTr="00030EC4">
        <w:tc>
          <w:tcPr>
            <w:tcW w:w="9029" w:type="dxa"/>
            <w:gridSpan w:val="2"/>
            <w:tcBorders>
              <w:left w:val="nil"/>
              <w:right w:val="nil"/>
            </w:tcBorders>
          </w:tcPr>
          <w:p w:rsidR="00030EC4" w:rsidRPr="00DC0E55" w:rsidRDefault="00030EC4" w:rsidP="00030EC4">
            <w:pPr>
              <w:tabs>
                <w:tab w:val="left" w:pos="10121"/>
              </w:tabs>
              <w:jc w:val="center"/>
              <w:rPr>
                <w:i/>
                <w:sz w:val="16"/>
                <w:szCs w:val="16"/>
              </w:rPr>
            </w:pPr>
          </w:p>
        </w:tc>
        <w:tc>
          <w:tcPr>
            <w:tcW w:w="287" w:type="dxa"/>
            <w:gridSpan w:val="2"/>
            <w:tcBorders>
              <w:top w:val="nil"/>
              <w:left w:val="nil"/>
              <w:bottom w:val="nil"/>
              <w:right w:val="nil"/>
            </w:tcBorders>
          </w:tcPr>
          <w:p w:rsidR="00030EC4" w:rsidRPr="00DC0E55" w:rsidRDefault="00030EC4" w:rsidP="00030EC4">
            <w:pPr>
              <w:rPr>
                <w:bCs/>
                <w:szCs w:val="24"/>
              </w:rPr>
            </w:pPr>
          </w:p>
        </w:tc>
      </w:tr>
      <w:tr w:rsidR="00030EC4" w:rsidRPr="00DC0E55" w:rsidTr="00030EC4">
        <w:tc>
          <w:tcPr>
            <w:tcW w:w="9029" w:type="dxa"/>
            <w:gridSpan w:val="2"/>
            <w:tcBorders>
              <w:left w:val="nil"/>
              <w:bottom w:val="nil"/>
              <w:right w:val="nil"/>
            </w:tcBorders>
          </w:tcPr>
          <w:p w:rsidR="00030EC4" w:rsidRPr="00DC0E55" w:rsidRDefault="00030EC4" w:rsidP="00030EC4">
            <w:pPr>
              <w:tabs>
                <w:tab w:val="left" w:pos="10121"/>
              </w:tabs>
              <w:jc w:val="center"/>
              <w:rPr>
                <w:i/>
                <w:sz w:val="16"/>
                <w:szCs w:val="16"/>
              </w:rPr>
            </w:pPr>
          </w:p>
          <w:p w:rsidR="00030EC4" w:rsidRPr="00DC0E55" w:rsidRDefault="00030EC4" w:rsidP="00030EC4">
            <w:pPr>
              <w:tabs>
                <w:tab w:val="left" w:pos="10121"/>
              </w:tabs>
              <w:jc w:val="center"/>
              <w:rPr>
                <w:i/>
                <w:sz w:val="16"/>
                <w:szCs w:val="16"/>
              </w:rPr>
            </w:pPr>
          </w:p>
        </w:tc>
        <w:tc>
          <w:tcPr>
            <w:tcW w:w="287" w:type="dxa"/>
            <w:gridSpan w:val="2"/>
            <w:tcBorders>
              <w:top w:val="nil"/>
              <w:left w:val="nil"/>
              <w:bottom w:val="nil"/>
              <w:right w:val="nil"/>
            </w:tcBorders>
          </w:tcPr>
          <w:p w:rsidR="00030EC4" w:rsidRPr="00DC0E55" w:rsidRDefault="00030EC4" w:rsidP="00030EC4">
            <w:pPr>
              <w:rPr>
                <w:bCs/>
                <w:szCs w:val="24"/>
              </w:rPr>
            </w:pPr>
          </w:p>
        </w:tc>
      </w:tr>
    </w:tbl>
    <w:p w:rsidR="00030EC4" w:rsidRPr="00DC0E55" w:rsidRDefault="00030EC4" w:rsidP="00030EC4">
      <w:pPr>
        <w:spacing w:line="276" w:lineRule="auto"/>
        <w:ind w:firstLine="708"/>
        <w:jc w:val="both"/>
        <w:rPr>
          <w:sz w:val="28"/>
          <w:szCs w:val="28"/>
        </w:rPr>
      </w:pPr>
      <w:r w:rsidRPr="00DC0E55">
        <w:rPr>
          <w:sz w:val="28"/>
          <w:szCs w:val="28"/>
        </w:rPr>
        <w:t xml:space="preserve">Даю согласие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w:t>
      </w:r>
      <w:r>
        <w:rPr>
          <w:sz w:val="28"/>
          <w:szCs w:val="28"/>
        </w:rPr>
        <w:t>«</w:t>
      </w:r>
      <w:r w:rsidRPr="00DC0E55">
        <w:rPr>
          <w:sz w:val="28"/>
          <w:szCs w:val="28"/>
        </w:rPr>
        <w:t>О персональных данных</w:t>
      </w:r>
      <w:r>
        <w:rPr>
          <w:sz w:val="28"/>
          <w:szCs w:val="28"/>
        </w:rPr>
        <w:t>»</w:t>
      </w:r>
      <w:r w:rsidRPr="00DC0E55">
        <w:rPr>
          <w:sz w:val="28"/>
          <w:szCs w:val="28"/>
        </w:rPr>
        <w:t>.</w:t>
      </w:r>
    </w:p>
    <w:p w:rsidR="00030EC4" w:rsidRPr="00DC0E55" w:rsidRDefault="00030EC4" w:rsidP="00030EC4">
      <w:pPr>
        <w:ind w:firstLine="708"/>
        <w:jc w:val="both"/>
        <w:rPr>
          <w:sz w:val="28"/>
          <w:szCs w:val="28"/>
        </w:rPr>
      </w:pPr>
    </w:p>
    <w:p w:rsidR="00030EC4" w:rsidRPr="00DC0E55" w:rsidRDefault="00030EC4" w:rsidP="00030EC4">
      <w:pPr>
        <w:jc w:val="both"/>
        <w:rPr>
          <w:sz w:val="28"/>
          <w:szCs w:val="24"/>
        </w:rPr>
      </w:pPr>
    </w:p>
    <w:tbl>
      <w:tblPr>
        <w:tblW w:w="0" w:type="auto"/>
        <w:tblInd w:w="108" w:type="dxa"/>
        <w:tblLook w:val="04A0" w:firstRow="1" w:lastRow="0" w:firstColumn="1" w:lastColumn="0" w:noHBand="0" w:noVBand="1"/>
      </w:tblPr>
      <w:tblGrid>
        <w:gridCol w:w="3119"/>
        <w:gridCol w:w="1171"/>
        <w:gridCol w:w="5103"/>
      </w:tblGrid>
      <w:tr w:rsidR="00030EC4" w:rsidRPr="00DC0E55" w:rsidTr="00030EC4">
        <w:tc>
          <w:tcPr>
            <w:tcW w:w="3119" w:type="dxa"/>
            <w:tcBorders>
              <w:bottom w:val="single" w:sz="4" w:space="0" w:color="auto"/>
            </w:tcBorders>
          </w:tcPr>
          <w:p w:rsidR="00030EC4" w:rsidRPr="00DC0E55" w:rsidRDefault="00030EC4" w:rsidP="00030EC4">
            <w:pPr>
              <w:jc w:val="both"/>
              <w:rPr>
                <w:sz w:val="28"/>
                <w:szCs w:val="24"/>
              </w:rPr>
            </w:pPr>
          </w:p>
        </w:tc>
        <w:tc>
          <w:tcPr>
            <w:tcW w:w="1171" w:type="dxa"/>
          </w:tcPr>
          <w:p w:rsidR="00030EC4" w:rsidRPr="00DC0E55" w:rsidRDefault="00030EC4" w:rsidP="00030EC4">
            <w:pPr>
              <w:jc w:val="both"/>
              <w:rPr>
                <w:sz w:val="28"/>
                <w:szCs w:val="24"/>
              </w:rPr>
            </w:pPr>
          </w:p>
        </w:tc>
        <w:tc>
          <w:tcPr>
            <w:tcW w:w="5103" w:type="dxa"/>
            <w:tcBorders>
              <w:bottom w:val="single" w:sz="4" w:space="0" w:color="auto"/>
            </w:tcBorders>
          </w:tcPr>
          <w:p w:rsidR="00030EC4" w:rsidRPr="00DC0E55" w:rsidRDefault="00030EC4" w:rsidP="00030EC4">
            <w:pPr>
              <w:jc w:val="both"/>
              <w:rPr>
                <w:sz w:val="28"/>
                <w:szCs w:val="24"/>
              </w:rPr>
            </w:pPr>
          </w:p>
        </w:tc>
      </w:tr>
      <w:tr w:rsidR="00030EC4" w:rsidRPr="00DC0E55" w:rsidTr="00030EC4">
        <w:tc>
          <w:tcPr>
            <w:tcW w:w="3119" w:type="dxa"/>
            <w:tcBorders>
              <w:top w:val="single" w:sz="4" w:space="0" w:color="auto"/>
            </w:tcBorders>
          </w:tcPr>
          <w:p w:rsidR="00030EC4" w:rsidRPr="00DC0E55" w:rsidRDefault="00030EC4" w:rsidP="00030EC4">
            <w:pPr>
              <w:jc w:val="center"/>
              <w:rPr>
                <w:sz w:val="28"/>
                <w:szCs w:val="24"/>
              </w:rPr>
            </w:pPr>
            <w:r w:rsidRPr="00DC0E55">
              <w:rPr>
                <w:bCs/>
                <w:i/>
                <w:sz w:val="16"/>
                <w:szCs w:val="16"/>
              </w:rPr>
              <w:t>(подпись собственноручно)</w:t>
            </w:r>
          </w:p>
        </w:tc>
        <w:tc>
          <w:tcPr>
            <w:tcW w:w="1171" w:type="dxa"/>
          </w:tcPr>
          <w:p w:rsidR="00030EC4" w:rsidRPr="00DC0E55" w:rsidRDefault="00030EC4" w:rsidP="00030EC4">
            <w:pPr>
              <w:jc w:val="both"/>
              <w:rPr>
                <w:sz w:val="28"/>
                <w:szCs w:val="24"/>
              </w:rPr>
            </w:pPr>
          </w:p>
        </w:tc>
        <w:tc>
          <w:tcPr>
            <w:tcW w:w="5103" w:type="dxa"/>
            <w:tcBorders>
              <w:top w:val="single" w:sz="4" w:space="0" w:color="auto"/>
            </w:tcBorders>
          </w:tcPr>
          <w:p w:rsidR="00030EC4" w:rsidRPr="00DC0E55" w:rsidRDefault="00030EC4" w:rsidP="00030EC4">
            <w:pPr>
              <w:tabs>
                <w:tab w:val="center" w:pos="4961"/>
                <w:tab w:val="left" w:pos="6561"/>
              </w:tabs>
              <w:jc w:val="center"/>
              <w:rPr>
                <w:bCs/>
                <w:i/>
                <w:sz w:val="16"/>
                <w:szCs w:val="16"/>
              </w:rPr>
            </w:pPr>
            <w:r w:rsidRPr="00DC0E55">
              <w:rPr>
                <w:bCs/>
                <w:i/>
                <w:sz w:val="16"/>
                <w:szCs w:val="16"/>
              </w:rPr>
              <w:t>(фамилия, имя, отчество указываются кандидатом собственноручно)</w:t>
            </w:r>
          </w:p>
        </w:tc>
      </w:tr>
    </w:tbl>
    <w:p w:rsidR="00030EC4" w:rsidRPr="00DC0E55" w:rsidRDefault="00030EC4" w:rsidP="00030EC4">
      <w:pPr>
        <w:spacing w:before="240"/>
        <w:ind w:left="5954"/>
        <w:jc w:val="both"/>
        <w:rPr>
          <w:sz w:val="28"/>
          <w:szCs w:val="24"/>
        </w:rPr>
      </w:pPr>
    </w:p>
    <w:p w:rsidR="00030EC4" w:rsidRPr="00DC0E55" w:rsidRDefault="00030EC4" w:rsidP="00030EC4">
      <w:pPr>
        <w:pBdr>
          <w:top w:val="single" w:sz="4" w:space="1" w:color="auto"/>
        </w:pBdr>
        <w:ind w:left="5954"/>
        <w:jc w:val="center"/>
        <w:rPr>
          <w:i/>
          <w:sz w:val="16"/>
          <w:szCs w:val="16"/>
        </w:rPr>
      </w:pPr>
      <w:r w:rsidRPr="00DC0E55">
        <w:rPr>
          <w:i/>
          <w:sz w:val="16"/>
          <w:szCs w:val="16"/>
        </w:rPr>
        <w:t>(дата внесения подписи указывается кандидатом собственноручно)</w:t>
      </w:r>
    </w:p>
    <w:p w:rsidR="00030EC4" w:rsidRDefault="00030EC4" w:rsidP="00030EC4">
      <w:pPr>
        <w:jc w:val="both"/>
        <w:rPr>
          <w:b/>
          <w:szCs w:val="24"/>
        </w:rPr>
      </w:pPr>
    </w:p>
    <w:p w:rsidR="00030EC4" w:rsidRDefault="00030EC4" w:rsidP="00030EC4">
      <w:pPr>
        <w:jc w:val="both"/>
        <w:rPr>
          <w:b/>
          <w:szCs w:val="24"/>
        </w:rPr>
      </w:pPr>
    </w:p>
    <w:p w:rsidR="00030EC4" w:rsidRDefault="00030EC4" w:rsidP="00030EC4">
      <w:pPr>
        <w:jc w:val="both"/>
        <w:rPr>
          <w:b/>
          <w:szCs w:val="24"/>
        </w:rPr>
      </w:pPr>
    </w:p>
    <w:p w:rsidR="00030EC4" w:rsidRDefault="00030EC4" w:rsidP="00030EC4">
      <w:pPr>
        <w:jc w:val="both"/>
        <w:rPr>
          <w:b/>
          <w:szCs w:val="24"/>
        </w:rPr>
      </w:pPr>
    </w:p>
    <w:p w:rsidR="00030EC4" w:rsidRDefault="00030EC4" w:rsidP="00030EC4">
      <w:pPr>
        <w:jc w:val="both"/>
        <w:rPr>
          <w:b/>
          <w:szCs w:val="24"/>
        </w:rPr>
      </w:pPr>
    </w:p>
    <w:p w:rsidR="00030EC4" w:rsidRDefault="00030EC4" w:rsidP="00030EC4">
      <w:pPr>
        <w:jc w:val="both"/>
        <w:rPr>
          <w:b/>
          <w:szCs w:val="24"/>
        </w:rPr>
      </w:pPr>
    </w:p>
    <w:p w:rsidR="00030EC4" w:rsidRDefault="00030EC4" w:rsidP="00030EC4">
      <w:pPr>
        <w:jc w:val="both"/>
        <w:rPr>
          <w:b/>
          <w:szCs w:val="24"/>
        </w:rPr>
      </w:pPr>
    </w:p>
    <w:p w:rsidR="00253666" w:rsidRDefault="00253666" w:rsidP="00030EC4">
      <w:pPr>
        <w:jc w:val="both"/>
        <w:rPr>
          <w:b/>
          <w:szCs w:val="24"/>
        </w:rPr>
      </w:pPr>
    </w:p>
    <w:p w:rsidR="00253666" w:rsidRDefault="00253666" w:rsidP="00030EC4">
      <w:pPr>
        <w:jc w:val="both"/>
        <w:rPr>
          <w:b/>
          <w:szCs w:val="24"/>
        </w:rPr>
      </w:pPr>
    </w:p>
    <w:p w:rsidR="00030EC4" w:rsidRPr="00DC0E55" w:rsidRDefault="00030EC4" w:rsidP="00030EC4">
      <w:pPr>
        <w:jc w:val="both"/>
        <w:rPr>
          <w:b/>
          <w:szCs w:val="24"/>
        </w:rPr>
      </w:pPr>
      <w:bookmarkStart w:id="0" w:name="_GoBack"/>
      <w:bookmarkEnd w:id="0"/>
      <w:r w:rsidRPr="00DC0E55">
        <w:rPr>
          <w:b/>
          <w:szCs w:val="24"/>
        </w:rPr>
        <w:t xml:space="preserve">Примечания. </w:t>
      </w:r>
    </w:p>
    <w:p w:rsidR="00030EC4" w:rsidRPr="00DC0E55" w:rsidRDefault="00030EC4" w:rsidP="00030EC4">
      <w:pPr>
        <w:ind w:firstLine="539"/>
        <w:jc w:val="both"/>
        <w:rPr>
          <w:szCs w:val="24"/>
        </w:rPr>
      </w:pPr>
      <w:r w:rsidRPr="00DC0E55">
        <w:rPr>
          <w:szCs w:val="24"/>
        </w:rPr>
        <w:t xml:space="preserve">1.Заявление оформляется рукописным способом либо в машинописном виде. При этом подпись кандидата и дата ставятся собственноручно. </w:t>
      </w:r>
    </w:p>
    <w:p w:rsidR="00030EC4" w:rsidRPr="00DC0E55" w:rsidRDefault="00030EC4" w:rsidP="00030EC4">
      <w:pPr>
        <w:suppressAutoHyphens/>
        <w:ind w:firstLine="539"/>
        <w:jc w:val="both"/>
        <w:rPr>
          <w:szCs w:val="24"/>
        </w:rPr>
      </w:pPr>
      <w:r w:rsidRPr="00DC0E55">
        <w:rPr>
          <w:szCs w:val="24"/>
        </w:rPr>
        <w:t xml:space="preserve">2. По желанию кандидата указывается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регионального отделения политической партии иного общественного объединения (пункт 2 статьи 33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w:t>
      </w:r>
    </w:p>
    <w:p w:rsidR="00030EC4" w:rsidRPr="00DC0E55" w:rsidRDefault="00030EC4" w:rsidP="00030EC4">
      <w:pPr>
        <w:suppressAutoHyphens/>
        <w:ind w:firstLine="539"/>
        <w:jc w:val="both"/>
        <w:rPr>
          <w:szCs w:val="24"/>
        </w:rPr>
      </w:pPr>
      <w:r w:rsidRPr="00DC0E55">
        <w:rPr>
          <w:szCs w:val="24"/>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030EC4" w:rsidRPr="00DC0E55" w:rsidRDefault="00030EC4" w:rsidP="00030EC4">
      <w:pPr>
        <w:suppressAutoHyphens/>
        <w:ind w:firstLine="539"/>
        <w:jc w:val="both"/>
        <w:rPr>
          <w:szCs w:val="24"/>
        </w:rPr>
      </w:pPr>
      <w:r w:rsidRPr="00DC0E55">
        <w:rPr>
          <w:szCs w:val="24"/>
        </w:rPr>
        <w:t xml:space="preserve">4. В строке </w:t>
      </w:r>
      <w:r>
        <w:rPr>
          <w:szCs w:val="24"/>
        </w:rPr>
        <w:t>«</w:t>
      </w:r>
      <w:r w:rsidRPr="00DC0E55">
        <w:rPr>
          <w:szCs w:val="24"/>
        </w:rPr>
        <w:t>вид документа</w:t>
      </w:r>
      <w:r>
        <w:rPr>
          <w:szCs w:val="24"/>
        </w:rPr>
        <w:t>»</w:t>
      </w:r>
      <w:r w:rsidRPr="00DC0E55">
        <w:rPr>
          <w:szCs w:val="24"/>
        </w:rPr>
        <w:t xml:space="preserve">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w:t>
      </w:r>
    </w:p>
    <w:p w:rsidR="00030EC4" w:rsidRPr="00DC0E55" w:rsidRDefault="00030EC4" w:rsidP="00030EC4">
      <w:pPr>
        <w:suppressAutoHyphens/>
        <w:ind w:firstLine="539"/>
        <w:jc w:val="both"/>
        <w:rPr>
          <w:szCs w:val="24"/>
        </w:rPr>
      </w:pPr>
      <w:r w:rsidRPr="00DC0E55">
        <w:rPr>
          <w:szCs w:val="24"/>
        </w:rPr>
        <w:t xml:space="preserve">5. При отсутствии идентификационного номера налогоплательщика слова </w:t>
      </w:r>
      <w:r>
        <w:rPr>
          <w:szCs w:val="24"/>
        </w:rPr>
        <w:t>«</w:t>
      </w:r>
      <w:r w:rsidRPr="00DC0E55">
        <w:rPr>
          <w:szCs w:val="24"/>
        </w:rPr>
        <w:t>ИНН –</w:t>
      </w:r>
      <w:r>
        <w:rPr>
          <w:szCs w:val="24"/>
        </w:rPr>
        <w:t>»</w:t>
      </w:r>
      <w:r w:rsidRPr="00DC0E55">
        <w:rPr>
          <w:szCs w:val="24"/>
        </w:rPr>
        <w:t xml:space="preserve"> не воспроизводятся.</w:t>
      </w:r>
    </w:p>
    <w:p w:rsidR="00030EC4" w:rsidRPr="00DC0E55" w:rsidRDefault="00030EC4" w:rsidP="00030EC4">
      <w:pPr>
        <w:suppressAutoHyphens/>
        <w:ind w:firstLine="539"/>
        <w:jc w:val="both"/>
        <w:rPr>
          <w:szCs w:val="24"/>
        </w:rPr>
      </w:pPr>
      <w:r w:rsidRPr="00DC0E55">
        <w:rPr>
          <w:szCs w:val="24"/>
        </w:rPr>
        <w:t>6. В сведениях об образовании указывается уровень образования в соответствии с Федерал</w:t>
      </w:r>
      <w:r w:rsidRPr="00F36BC3">
        <w:rPr>
          <w:szCs w:val="24"/>
        </w:rPr>
        <w:t xml:space="preserve">ьным законом </w:t>
      </w:r>
      <w:r>
        <w:rPr>
          <w:szCs w:val="24"/>
        </w:rPr>
        <w:t>«</w:t>
      </w:r>
      <w:r w:rsidRPr="00F36BC3">
        <w:rPr>
          <w:szCs w:val="24"/>
        </w:rPr>
        <w:t>Об образовании в Российской Федерации</w:t>
      </w:r>
      <w:r>
        <w:rPr>
          <w:szCs w:val="24"/>
        </w:rPr>
        <w:t>»</w:t>
      </w:r>
      <w:r w:rsidRPr="00F36BC3">
        <w:rPr>
          <w:szCs w:val="24"/>
        </w:rPr>
        <w:t xml:space="preserve">. При указании реквизитов документа об образовании и о квалификации указываются наименование документа, его серия, номер и дата выдачи. При отсутствии сведений о профессиональном образовании слова </w:t>
      </w:r>
      <w:r>
        <w:rPr>
          <w:szCs w:val="24"/>
        </w:rPr>
        <w:t>«</w:t>
      </w:r>
      <w:r w:rsidRPr="00F36BC3">
        <w:rPr>
          <w:szCs w:val="24"/>
        </w:rPr>
        <w:t>профессиональное образование –</w:t>
      </w:r>
      <w:r>
        <w:rPr>
          <w:szCs w:val="24"/>
        </w:rPr>
        <w:t>»</w:t>
      </w:r>
      <w:r w:rsidRPr="00F36BC3">
        <w:rPr>
          <w:szCs w:val="24"/>
        </w:rPr>
        <w:t xml:space="preserve"> не воспроизводятся.</w:t>
      </w:r>
    </w:p>
    <w:p w:rsidR="00030EC4" w:rsidRPr="00DC0E55" w:rsidRDefault="00030EC4" w:rsidP="00030EC4">
      <w:pPr>
        <w:suppressAutoHyphens/>
        <w:ind w:firstLine="539"/>
        <w:jc w:val="both"/>
        <w:rPr>
          <w:szCs w:val="24"/>
        </w:rPr>
      </w:pPr>
      <w:r w:rsidRPr="00DC0E55">
        <w:rPr>
          <w:szCs w:val="24"/>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4" w:history="1">
        <w:r w:rsidRPr="00DC0E55">
          <w:rPr>
            <w:szCs w:val="24"/>
          </w:rPr>
          <w:t>кодекса</w:t>
        </w:r>
      </w:hyperlink>
      <w:r w:rsidRPr="00DC0E55">
        <w:rPr>
          <w:szCs w:val="24"/>
        </w:rPr>
        <w:t xml:space="preserve"> Российской Федерации, на основании которой (которых) был осужден кандидат, статьи (статей) Уголовного </w:t>
      </w:r>
      <w:hyperlink r:id="rId5" w:history="1">
        <w:r w:rsidRPr="00DC0E55">
          <w:rPr>
            <w:szCs w:val="24"/>
          </w:rPr>
          <w:t>кодекса</w:t>
        </w:r>
      </w:hyperlink>
      <w:r w:rsidRPr="00DC0E55">
        <w:rPr>
          <w:szCs w:val="24"/>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6" w:history="1">
        <w:r w:rsidRPr="00DC0E55">
          <w:rPr>
            <w:szCs w:val="24"/>
          </w:rPr>
          <w:t>кодексом</w:t>
        </w:r>
      </w:hyperlink>
      <w:r w:rsidRPr="00DC0E55">
        <w:rPr>
          <w:szCs w:val="24"/>
        </w:rPr>
        <w:t xml:space="preserve"> Российской Федерации (подпункт 58 статьи 2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w:t>
      </w:r>
    </w:p>
    <w:p w:rsidR="00030EC4" w:rsidRPr="00DC0E55" w:rsidRDefault="00030EC4" w:rsidP="00030EC4">
      <w:pPr>
        <w:suppressAutoHyphens/>
        <w:ind w:firstLine="567"/>
        <w:jc w:val="both"/>
        <w:rPr>
          <w:szCs w:val="24"/>
        </w:rPr>
      </w:pPr>
      <w:r w:rsidRPr="00DC0E55">
        <w:rPr>
          <w:szCs w:val="24"/>
        </w:rPr>
        <w:t xml:space="preserve">Если судимость снята или погашена, сведения о судимости, а также, соответственно, слова </w:t>
      </w:r>
      <w:r>
        <w:rPr>
          <w:szCs w:val="24"/>
        </w:rPr>
        <w:t>«</w:t>
      </w:r>
      <w:r w:rsidRPr="00DC0E55">
        <w:rPr>
          <w:szCs w:val="24"/>
        </w:rPr>
        <w:t>, снята</w:t>
      </w:r>
      <w:r>
        <w:rPr>
          <w:szCs w:val="24"/>
        </w:rPr>
        <w:t>»</w:t>
      </w:r>
      <w:r w:rsidRPr="00DC0E55">
        <w:rPr>
          <w:szCs w:val="24"/>
        </w:rPr>
        <w:t xml:space="preserve"> и дата снятия или слова </w:t>
      </w:r>
      <w:r>
        <w:rPr>
          <w:szCs w:val="24"/>
        </w:rPr>
        <w:t>«</w:t>
      </w:r>
      <w:r w:rsidRPr="00DC0E55">
        <w:rPr>
          <w:szCs w:val="24"/>
        </w:rPr>
        <w:t>, погашена</w:t>
      </w:r>
      <w:r>
        <w:rPr>
          <w:szCs w:val="24"/>
        </w:rPr>
        <w:t>»</w:t>
      </w:r>
      <w:r w:rsidRPr="00DC0E55">
        <w:rPr>
          <w:szCs w:val="24"/>
        </w:rPr>
        <w:t xml:space="preserve"> и дата погашения указываются после слов </w:t>
      </w:r>
      <w:r>
        <w:rPr>
          <w:szCs w:val="24"/>
        </w:rPr>
        <w:t>«</w:t>
      </w:r>
      <w:r w:rsidRPr="00DC0E55">
        <w:rPr>
          <w:szCs w:val="24"/>
        </w:rPr>
        <w:t>имелась судимость –</w:t>
      </w:r>
      <w:r>
        <w:rPr>
          <w:szCs w:val="24"/>
        </w:rPr>
        <w:t>»</w:t>
      </w:r>
      <w:r w:rsidRPr="00DC0E55">
        <w:rPr>
          <w:szCs w:val="24"/>
        </w:rPr>
        <w:t xml:space="preserve">. Если судимость не снята и не погашена, сведения о судимости указываются после слов </w:t>
      </w:r>
      <w:r>
        <w:rPr>
          <w:szCs w:val="24"/>
        </w:rPr>
        <w:t>«</w:t>
      </w:r>
      <w:r w:rsidRPr="00DC0E55">
        <w:rPr>
          <w:szCs w:val="24"/>
        </w:rPr>
        <w:t>имеется судимость –</w:t>
      </w:r>
      <w:r>
        <w:rPr>
          <w:szCs w:val="24"/>
        </w:rPr>
        <w:t>»</w:t>
      </w:r>
      <w:r w:rsidRPr="00DC0E55">
        <w:rPr>
          <w:szCs w:val="24"/>
        </w:rPr>
        <w:t>.</w:t>
      </w:r>
    </w:p>
    <w:p w:rsidR="00030EC4" w:rsidRPr="00DC0E55" w:rsidRDefault="00030EC4" w:rsidP="00030EC4">
      <w:pPr>
        <w:suppressAutoHyphens/>
        <w:ind w:firstLine="567"/>
        <w:jc w:val="both"/>
        <w:rPr>
          <w:szCs w:val="24"/>
        </w:rPr>
      </w:pPr>
      <w:r w:rsidRPr="00DC0E55">
        <w:rPr>
          <w:szCs w:val="24"/>
        </w:rPr>
        <w:t xml:space="preserve">В случае отсутствия судимости сведения об этом в заявлении о согласии баллотироваться не указываются. </w:t>
      </w:r>
    </w:p>
    <w:p w:rsidR="00030EC4" w:rsidRPr="00280C05" w:rsidRDefault="00030EC4" w:rsidP="00030EC4">
      <w:pPr>
        <w:suppressAutoHyphens/>
        <w:ind w:firstLine="539"/>
        <w:jc w:val="both"/>
        <w:rPr>
          <w:szCs w:val="24"/>
        </w:rPr>
      </w:pPr>
      <w:r w:rsidRPr="00280C05">
        <w:rPr>
          <w:szCs w:val="24"/>
        </w:rPr>
        <w:t xml:space="preserve">8. Если кандидат является иностранным агентом указывается </w:t>
      </w:r>
      <w:r>
        <w:rPr>
          <w:szCs w:val="24"/>
        </w:rPr>
        <w:t>«</w:t>
      </w:r>
      <w:r w:rsidRPr="00280C05">
        <w:rPr>
          <w:szCs w:val="24"/>
        </w:rPr>
        <w:t>кандидат, являющийся иностранным агентом</w:t>
      </w:r>
      <w:r>
        <w:rPr>
          <w:szCs w:val="24"/>
        </w:rPr>
        <w:t>»</w:t>
      </w:r>
      <w:r w:rsidRPr="00280C05">
        <w:rPr>
          <w:szCs w:val="24"/>
        </w:rPr>
        <w:t xml:space="preserve">; если является кандидатом, аффилированным с иностранным агентом, указывается </w:t>
      </w:r>
      <w:r>
        <w:rPr>
          <w:szCs w:val="24"/>
        </w:rPr>
        <w:t>«</w:t>
      </w:r>
      <w:r w:rsidRPr="00280C05">
        <w:rPr>
          <w:szCs w:val="24"/>
        </w:rPr>
        <w:t>кандидат, аффилированный с иностранным агентом</w:t>
      </w:r>
      <w:r>
        <w:rPr>
          <w:szCs w:val="24"/>
        </w:rPr>
        <w:t>»</w:t>
      </w:r>
      <w:r w:rsidRPr="00280C05">
        <w:rPr>
          <w:szCs w:val="24"/>
        </w:rPr>
        <w:t>.</w:t>
      </w:r>
    </w:p>
    <w:p w:rsidR="00030EC4" w:rsidRDefault="00030EC4" w:rsidP="00030EC4">
      <w:pPr>
        <w:suppressAutoHyphens/>
        <w:ind w:firstLine="567"/>
        <w:jc w:val="both"/>
        <w:rPr>
          <w:szCs w:val="24"/>
        </w:rPr>
      </w:pPr>
      <w:r w:rsidRPr="00280C05">
        <w:rPr>
          <w:szCs w:val="24"/>
        </w:rPr>
        <w:t>Если кандидат</w:t>
      </w:r>
      <w:r w:rsidRPr="00280C05">
        <w:t xml:space="preserve"> </w:t>
      </w:r>
      <w:r w:rsidRPr="00280C05">
        <w:rPr>
          <w:szCs w:val="24"/>
        </w:rPr>
        <w:t>не является иностранным агентом либо кандидатом, аффилированным с иностранным агентом, сведения</w:t>
      </w:r>
      <w:r w:rsidRPr="00DC0E55">
        <w:rPr>
          <w:szCs w:val="24"/>
        </w:rPr>
        <w:t xml:space="preserve"> об этом в заявлении о согласии баллотироваться не указываются.</w:t>
      </w:r>
    </w:p>
    <w:p w:rsidR="00030EC4" w:rsidRPr="00DC0E55" w:rsidRDefault="00030EC4" w:rsidP="00030EC4">
      <w:pPr>
        <w:autoSpaceDE w:val="0"/>
        <w:autoSpaceDN w:val="0"/>
        <w:adjustRightInd w:val="0"/>
        <w:ind w:firstLine="567"/>
        <w:jc w:val="both"/>
        <w:rPr>
          <w:szCs w:val="24"/>
        </w:rPr>
      </w:pPr>
      <w:r w:rsidRPr="00DC0E55">
        <w:rPr>
          <w:szCs w:val="24"/>
        </w:rPr>
        <w:t xml:space="preserve">9.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 (пункт 3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w:t>
      </w:r>
    </w:p>
    <w:p w:rsidR="00030EC4" w:rsidRPr="00DC0E55" w:rsidRDefault="00030EC4" w:rsidP="00030EC4">
      <w:pPr>
        <w:autoSpaceDE w:val="0"/>
        <w:autoSpaceDN w:val="0"/>
        <w:adjustRightInd w:val="0"/>
        <w:ind w:firstLine="567"/>
        <w:jc w:val="both"/>
        <w:rPr>
          <w:szCs w:val="24"/>
        </w:rPr>
      </w:pPr>
      <w:r w:rsidRPr="00DC0E55">
        <w:rPr>
          <w:szCs w:val="24"/>
        </w:rPr>
        <w:t xml:space="preserve">10. Не имеет права быть избранными депутатами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 (пункт 3.1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w:t>
      </w:r>
    </w:p>
    <w:p w:rsidR="00030EC4" w:rsidRPr="00DC0E55" w:rsidRDefault="00030EC4" w:rsidP="00030EC4">
      <w:pPr>
        <w:autoSpaceDE w:val="0"/>
        <w:autoSpaceDN w:val="0"/>
        <w:adjustRightInd w:val="0"/>
        <w:ind w:firstLine="567"/>
        <w:jc w:val="both"/>
        <w:rPr>
          <w:szCs w:val="24"/>
        </w:rPr>
      </w:pPr>
      <w:r w:rsidRPr="00DC0E55">
        <w:rPr>
          <w:szCs w:val="24"/>
        </w:rPr>
        <w:t>12. Не имеет права быть избранным депутатом гражданин Российской Федерации:</w:t>
      </w:r>
    </w:p>
    <w:p w:rsidR="00030EC4" w:rsidRPr="00DC0E55" w:rsidRDefault="00030EC4" w:rsidP="00030EC4">
      <w:pPr>
        <w:adjustRightInd w:val="0"/>
        <w:ind w:firstLine="567"/>
        <w:jc w:val="both"/>
        <w:outlineLvl w:val="1"/>
        <w:rPr>
          <w:szCs w:val="24"/>
        </w:rPr>
      </w:pPr>
      <w:r w:rsidRPr="00DC0E55">
        <w:rPr>
          <w:szCs w:val="24"/>
        </w:rPr>
        <w:t xml:space="preserve">1) осужденный к лишению свободы за совершение тяжких и (или) особо тяжких преступления и имеющий на день голосования на выборах неснятую и непогашенную судимость за указанные преступления (подпункт </w:t>
      </w:r>
      <w:r>
        <w:rPr>
          <w:szCs w:val="24"/>
        </w:rPr>
        <w:t>«</w:t>
      </w:r>
      <w:r w:rsidRPr="00DC0E55">
        <w:rPr>
          <w:szCs w:val="24"/>
        </w:rPr>
        <w:t>а</w:t>
      </w:r>
      <w:r>
        <w:rPr>
          <w:szCs w:val="24"/>
        </w:rPr>
        <w:t>»</w:t>
      </w:r>
      <w:r w:rsidRPr="00DC0E55">
        <w:rPr>
          <w:szCs w:val="24"/>
        </w:rPr>
        <w:t xml:space="preserve"> пункта 3.2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w:t>
      </w:r>
    </w:p>
    <w:p w:rsidR="00030EC4" w:rsidRPr="00DC0E55" w:rsidRDefault="00030EC4" w:rsidP="00030EC4">
      <w:pPr>
        <w:adjustRightInd w:val="0"/>
        <w:ind w:firstLine="567"/>
        <w:jc w:val="both"/>
        <w:outlineLvl w:val="1"/>
        <w:rPr>
          <w:szCs w:val="24"/>
        </w:rPr>
      </w:pPr>
      <w:r w:rsidRPr="00DC0E55">
        <w:rPr>
          <w:szCs w:val="24"/>
        </w:rPr>
        <w:t xml:space="preserve">2) осужденный к лишению свободы за совершение тяжких преступлений, судимость которых снята или погашена, – до истечения 10 лет со дня снятия или погашения судимости (подпункт </w:t>
      </w:r>
      <w:r>
        <w:rPr>
          <w:szCs w:val="24"/>
        </w:rPr>
        <w:t>«</w:t>
      </w:r>
      <w:r w:rsidRPr="00DC0E55">
        <w:rPr>
          <w:szCs w:val="24"/>
        </w:rPr>
        <w:t>а.1</w:t>
      </w:r>
      <w:r>
        <w:rPr>
          <w:szCs w:val="24"/>
        </w:rPr>
        <w:t>»</w:t>
      </w:r>
      <w:r w:rsidRPr="00DC0E55">
        <w:rPr>
          <w:szCs w:val="24"/>
        </w:rPr>
        <w:t xml:space="preserve"> пункта 3.2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w:t>
      </w:r>
    </w:p>
    <w:p w:rsidR="00030EC4" w:rsidRPr="00DC0E55" w:rsidRDefault="00030EC4" w:rsidP="00030EC4">
      <w:pPr>
        <w:adjustRightInd w:val="0"/>
        <w:ind w:firstLine="567"/>
        <w:jc w:val="both"/>
        <w:outlineLvl w:val="1"/>
        <w:rPr>
          <w:szCs w:val="24"/>
        </w:rPr>
      </w:pPr>
      <w:r w:rsidRPr="00DC0E55">
        <w:rPr>
          <w:szCs w:val="24"/>
        </w:rPr>
        <w:t xml:space="preserve">3) осужденный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 (подпункт </w:t>
      </w:r>
      <w:r>
        <w:rPr>
          <w:szCs w:val="24"/>
        </w:rPr>
        <w:t>«</w:t>
      </w:r>
      <w:r w:rsidRPr="00DC0E55">
        <w:rPr>
          <w:szCs w:val="24"/>
        </w:rPr>
        <w:t>а.2</w:t>
      </w:r>
      <w:r>
        <w:rPr>
          <w:szCs w:val="24"/>
        </w:rPr>
        <w:t>»</w:t>
      </w:r>
      <w:r w:rsidRPr="00DC0E55">
        <w:rPr>
          <w:szCs w:val="24"/>
        </w:rPr>
        <w:t xml:space="preserve"> пункта 3.2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w:t>
      </w:r>
    </w:p>
    <w:p w:rsidR="00030EC4" w:rsidRPr="00DC0E55" w:rsidRDefault="00030EC4" w:rsidP="00030EC4">
      <w:pPr>
        <w:adjustRightInd w:val="0"/>
        <w:ind w:firstLine="567"/>
        <w:jc w:val="both"/>
        <w:outlineLvl w:val="1"/>
        <w:rPr>
          <w:szCs w:val="24"/>
        </w:rPr>
      </w:pPr>
      <w:r w:rsidRPr="00DC0E55">
        <w:rPr>
          <w:szCs w:val="24"/>
        </w:rPr>
        <w:t xml:space="preserve"> 4) осужденный за совершение преступлений экстремистской направленности, предусмотренных Уголовным </w:t>
      </w:r>
      <w:hyperlink r:id="rId7" w:history="1">
        <w:r w:rsidRPr="00DC0E55">
          <w:rPr>
            <w:szCs w:val="24"/>
          </w:rPr>
          <w:t>кодексом</w:t>
        </w:r>
      </w:hyperlink>
      <w:r w:rsidRPr="00DC0E55">
        <w:rPr>
          <w:szCs w:val="24"/>
        </w:rPr>
        <w:t xml:space="preserve"> Российской Федерации, и имеющий на день голосования на выборах неснятую и непогашенную судимость за указанные преступления, а также осужденный за совершение указанных преступлений, судимость которых снята или погашена, – до истечения пяти лет со дня снятия или погашения судимости, если на такого гражданина Российской Федерации не распространяется действие под</w:t>
      </w:r>
      <w:hyperlink w:anchor="Par4" w:history="1">
        <w:r w:rsidRPr="00DC0E55">
          <w:rPr>
            <w:szCs w:val="24"/>
          </w:rPr>
          <w:t xml:space="preserve">пунктов </w:t>
        </w:r>
        <w:r>
          <w:rPr>
            <w:szCs w:val="24"/>
          </w:rPr>
          <w:t>«</w:t>
        </w:r>
        <w:r w:rsidRPr="00DC0E55">
          <w:rPr>
            <w:szCs w:val="24"/>
          </w:rPr>
          <w:t>а.1</w:t>
        </w:r>
        <w:r>
          <w:rPr>
            <w:szCs w:val="24"/>
          </w:rPr>
          <w:t>»</w:t>
        </w:r>
      </w:hyperlink>
      <w:r w:rsidRPr="00DC0E55">
        <w:rPr>
          <w:szCs w:val="24"/>
        </w:rPr>
        <w:t xml:space="preserve"> и </w:t>
      </w:r>
      <w:r>
        <w:rPr>
          <w:szCs w:val="24"/>
        </w:rPr>
        <w:t>«</w:t>
      </w:r>
      <w:r w:rsidRPr="00DC0E55">
        <w:rPr>
          <w:szCs w:val="24"/>
        </w:rPr>
        <w:t>а.2</w:t>
      </w:r>
      <w:r>
        <w:rPr>
          <w:szCs w:val="24"/>
        </w:rPr>
        <w:t>»</w:t>
      </w:r>
      <w:r w:rsidRPr="00DC0E55">
        <w:rPr>
          <w:szCs w:val="24"/>
        </w:rPr>
        <w:t xml:space="preserve"> пункта 3.2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(подпункт </w:t>
      </w:r>
      <w:r>
        <w:rPr>
          <w:szCs w:val="24"/>
        </w:rPr>
        <w:t>«</w:t>
      </w:r>
      <w:r w:rsidRPr="00DC0E55">
        <w:rPr>
          <w:szCs w:val="24"/>
        </w:rPr>
        <w:t>б</w:t>
      </w:r>
      <w:r>
        <w:rPr>
          <w:szCs w:val="24"/>
        </w:rPr>
        <w:t>»</w:t>
      </w:r>
      <w:r w:rsidRPr="00DC0E55">
        <w:rPr>
          <w:szCs w:val="24"/>
        </w:rPr>
        <w:t xml:space="preserve"> пункта 3.2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w:t>
      </w:r>
    </w:p>
    <w:p w:rsidR="00030EC4" w:rsidRPr="00DC0E55" w:rsidRDefault="00030EC4" w:rsidP="00030EC4">
      <w:pPr>
        <w:adjustRightInd w:val="0"/>
        <w:ind w:firstLine="567"/>
        <w:jc w:val="both"/>
        <w:outlineLvl w:val="1"/>
        <w:rPr>
          <w:szCs w:val="24"/>
        </w:rPr>
      </w:pPr>
      <w:r w:rsidRPr="00DC0E55">
        <w:rPr>
          <w:szCs w:val="24"/>
        </w:rPr>
        <w:t>5) осужденный к лишению свободы за совершение преступлений, предусмотренных статьей 106, частью второй статьи 107, частью третьей статьи 110</w:t>
      </w:r>
      <w:r w:rsidRPr="00DC0E55">
        <w:rPr>
          <w:szCs w:val="24"/>
          <w:vertAlign w:val="superscript"/>
        </w:rPr>
        <w:t>1</w:t>
      </w:r>
      <w:r w:rsidRPr="00DC0E55">
        <w:rPr>
          <w:szCs w:val="24"/>
        </w:rPr>
        <w:t xml:space="preserve">, частью второй статьи 112, частью второй статьи 119, </w:t>
      </w:r>
      <w:hyperlink r:id="rId8" w:history="1">
        <w:r w:rsidRPr="00DC0E55">
          <w:rPr>
            <w:szCs w:val="24"/>
          </w:rPr>
          <w:t>частью первой статьи 126</w:t>
        </w:r>
      </w:hyperlink>
      <w:r w:rsidRPr="00DC0E55">
        <w:rPr>
          <w:szCs w:val="24"/>
        </w:rPr>
        <w:t>, частью второй статьи 127, частью первой статьи 127</w:t>
      </w:r>
      <w:r w:rsidRPr="00DC0E55">
        <w:rPr>
          <w:szCs w:val="24"/>
          <w:vertAlign w:val="superscript"/>
        </w:rPr>
        <w:t>2</w:t>
      </w:r>
      <w:r w:rsidRPr="00DC0E55">
        <w:rPr>
          <w:szCs w:val="24"/>
        </w:rPr>
        <w:t>, частью второй статьи 133, частью первой статьи 134, статьей 136, частями второй и третьей статьи 141, частью первой статьи 142, статьей 142</w:t>
      </w:r>
      <w:r w:rsidRPr="00DC0E55">
        <w:rPr>
          <w:szCs w:val="24"/>
          <w:vertAlign w:val="superscript"/>
        </w:rPr>
        <w:t>1</w:t>
      </w:r>
      <w:r w:rsidRPr="00DC0E55">
        <w:rPr>
          <w:szCs w:val="24"/>
        </w:rPr>
        <w:t xml:space="preserve">, </w:t>
      </w:r>
      <w:hyperlink r:id="rId9" w:history="1">
        <w:r w:rsidRPr="00DC0E55">
          <w:rPr>
            <w:szCs w:val="24"/>
          </w:rPr>
          <w:t>частями первой</w:t>
        </w:r>
      </w:hyperlink>
      <w:r w:rsidRPr="00DC0E55">
        <w:rPr>
          <w:szCs w:val="24"/>
        </w:rPr>
        <w:t xml:space="preserve"> и </w:t>
      </w:r>
      <w:hyperlink r:id="rId10" w:history="1">
        <w:r w:rsidRPr="00DC0E55">
          <w:rPr>
            <w:szCs w:val="24"/>
          </w:rPr>
          <w:t>третьей статьи 142</w:t>
        </w:r>
        <w:r w:rsidRPr="00DC0E55">
          <w:rPr>
            <w:szCs w:val="24"/>
            <w:vertAlign w:val="superscript"/>
          </w:rPr>
          <w:t>2</w:t>
        </w:r>
      </w:hyperlink>
      <w:r w:rsidRPr="00DC0E55">
        <w:rPr>
          <w:szCs w:val="24"/>
        </w:rPr>
        <w:t>, частью первой статьи 150, частью второй статьи 158, частями второй и пятой статьи 159, частью второй статьи 159</w:t>
      </w:r>
      <w:r w:rsidRPr="00DC0E55">
        <w:rPr>
          <w:szCs w:val="24"/>
          <w:vertAlign w:val="superscript"/>
        </w:rPr>
        <w:t>1</w:t>
      </w:r>
      <w:r w:rsidRPr="00DC0E55">
        <w:rPr>
          <w:szCs w:val="24"/>
        </w:rPr>
        <w:t>, частью второй статьи 159</w:t>
      </w:r>
      <w:r w:rsidRPr="00DC0E55">
        <w:rPr>
          <w:szCs w:val="24"/>
          <w:vertAlign w:val="superscript"/>
        </w:rPr>
        <w:t>2</w:t>
      </w:r>
      <w:r w:rsidRPr="00DC0E55">
        <w:rPr>
          <w:szCs w:val="24"/>
        </w:rPr>
        <w:t>, частью второй статьи 159</w:t>
      </w:r>
      <w:r w:rsidRPr="00DC0E55">
        <w:rPr>
          <w:szCs w:val="24"/>
          <w:vertAlign w:val="superscript"/>
        </w:rPr>
        <w:t>3</w:t>
      </w:r>
      <w:r w:rsidRPr="00DC0E55">
        <w:rPr>
          <w:szCs w:val="24"/>
        </w:rPr>
        <w:t>, частью второй статьи 159</w:t>
      </w:r>
      <w:r w:rsidRPr="00DC0E55">
        <w:rPr>
          <w:szCs w:val="24"/>
          <w:vertAlign w:val="superscript"/>
        </w:rPr>
        <w:t>5</w:t>
      </w:r>
      <w:r w:rsidRPr="00DC0E55">
        <w:rPr>
          <w:szCs w:val="24"/>
        </w:rPr>
        <w:t>, частью второй статьи 159</w:t>
      </w:r>
      <w:r w:rsidRPr="00DC0E55">
        <w:rPr>
          <w:szCs w:val="24"/>
          <w:vertAlign w:val="superscript"/>
        </w:rPr>
        <w:t>6</w:t>
      </w:r>
      <w:r w:rsidRPr="00DC0E55">
        <w:rPr>
          <w:szCs w:val="24"/>
        </w:rPr>
        <w:t>, частью второй статьи 160, частью первой статьи 161, частью второй статьи 167, частью третьей статьи 174, частью третьей статьи 174</w:t>
      </w:r>
      <w:r w:rsidRPr="00DC0E55">
        <w:rPr>
          <w:szCs w:val="24"/>
          <w:vertAlign w:val="superscript"/>
        </w:rPr>
        <w:t>1</w:t>
      </w:r>
      <w:r w:rsidRPr="00DC0E55">
        <w:rPr>
          <w:szCs w:val="24"/>
        </w:rPr>
        <w:t>, частью второй статьи 189, частью первой статьи 200</w:t>
      </w:r>
      <w:r w:rsidRPr="00DC0E55">
        <w:rPr>
          <w:szCs w:val="24"/>
          <w:vertAlign w:val="superscript"/>
        </w:rPr>
        <w:t>2</w:t>
      </w:r>
      <w:r w:rsidRPr="00DC0E55">
        <w:rPr>
          <w:szCs w:val="24"/>
        </w:rPr>
        <w:t>, частью второй статьи 200</w:t>
      </w:r>
      <w:r w:rsidRPr="00DC0E55">
        <w:rPr>
          <w:szCs w:val="24"/>
          <w:vertAlign w:val="superscript"/>
        </w:rPr>
        <w:t>3</w:t>
      </w:r>
      <w:r w:rsidRPr="00DC0E55">
        <w:rPr>
          <w:szCs w:val="24"/>
        </w:rPr>
        <w:t>, частью первой статьи 205</w:t>
      </w:r>
      <w:r w:rsidRPr="00DC0E55">
        <w:rPr>
          <w:szCs w:val="24"/>
          <w:vertAlign w:val="superscript"/>
        </w:rPr>
        <w:t>2</w:t>
      </w:r>
      <w:r w:rsidRPr="00DC0E55">
        <w:rPr>
          <w:szCs w:val="24"/>
        </w:rPr>
        <w:t>, частью второй статьи 207</w:t>
      </w:r>
      <w:r w:rsidRPr="00DC0E55">
        <w:rPr>
          <w:szCs w:val="24"/>
          <w:vertAlign w:val="superscript"/>
        </w:rPr>
        <w:t>2</w:t>
      </w:r>
      <w:r w:rsidRPr="00DC0E55">
        <w:rPr>
          <w:szCs w:val="24"/>
        </w:rPr>
        <w:t>, статьей 212</w:t>
      </w:r>
      <w:r w:rsidRPr="00DC0E55">
        <w:rPr>
          <w:szCs w:val="24"/>
          <w:vertAlign w:val="superscript"/>
        </w:rPr>
        <w:t>1</w:t>
      </w:r>
      <w:r w:rsidRPr="00DC0E55">
        <w:rPr>
          <w:szCs w:val="24"/>
        </w:rPr>
        <w:t>, частью первой статьи 228</w:t>
      </w:r>
      <w:r w:rsidRPr="00DC0E55">
        <w:rPr>
          <w:szCs w:val="24"/>
          <w:vertAlign w:val="superscript"/>
        </w:rPr>
        <w:t>4</w:t>
      </w:r>
      <w:r w:rsidRPr="00DC0E55">
        <w:rPr>
          <w:szCs w:val="24"/>
        </w:rPr>
        <w:t>, частью первой статьи 230, частью первой статьи 232, частью первой статьи 239, частью второй статьи 243</w:t>
      </w:r>
      <w:r w:rsidRPr="00DC0E55">
        <w:rPr>
          <w:szCs w:val="24"/>
          <w:vertAlign w:val="superscript"/>
        </w:rPr>
        <w:t>4</w:t>
      </w:r>
      <w:r w:rsidRPr="00DC0E55">
        <w:rPr>
          <w:szCs w:val="24"/>
        </w:rPr>
        <w:t>, частью второй статьи 244, частью первой</w:t>
      </w:r>
      <w:r w:rsidRPr="00DC0E55">
        <w:rPr>
          <w:szCs w:val="24"/>
          <w:vertAlign w:val="superscript"/>
        </w:rPr>
        <w:t>1</w:t>
      </w:r>
      <w:r w:rsidRPr="00DC0E55">
        <w:rPr>
          <w:szCs w:val="24"/>
        </w:rPr>
        <w:t xml:space="preserve"> статьи 258</w:t>
      </w:r>
      <w:r w:rsidRPr="00DC0E55">
        <w:rPr>
          <w:szCs w:val="24"/>
          <w:vertAlign w:val="superscript"/>
        </w:rPr>
        <w:t>1</w:t>
      </w:r>
      <w:r w:rsidRPr="00DC0E55">
        <w:rPr>
          <w:szCs w:val="24"/>
        </w:rPr>
        <w:t>, частями первой и второй статьи 273, частью первой статьи 274</w:t>
      </w:r>
      <w:r w:rsidRPr="00DC0E55">
        <w:rPr>
          <w:szCs w:val="24"/>
          <w:vertAlign w:val="superscript"/>
        </w:rPr>
        <w:t>1</w:t>
      </w:r>
      <w:r w:rsidRPr="00DC0E55">
        <w:rPr>
          <w:szCs w:val="24"/>
        </w:rPr>
        <w:t>, частью второй статьи 280, частью второй статьи 280</w:t>
      </w:r>
      <w:r w:rsidRPr="00DC0E55">
        <w:rPr>
          <w:szCs w:val="24"/>
          <w:vertAlign w:val="superscript"/>
        </w:rPr>
        <w:t>1</w:t>
      </w:r>
      <w:r w:rsidRPr="00DC0E55">
        <w:rPr>
          <w:szCs w:val="24"/>
        </w:rPr>
        <w:t>,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w:t>
      </w:r>
      <w:r w:rsidRPr="00DC0E55">
        <w:rPr>
          <w:szCs w:val="24"/>
          <w:vertAlign w:val="superscript"/>
        </w:rPr>
        <w:t>1</w:t>
      </w:r>
      <w:r w:rsidRPr="00DC0E55">
        <w:rPr>
          <w:szCs w:val="24"/>
        </w:rPr>
        <w:t xml:space="preserve"> Уголовного кодекса Российской Федерации, и имеющий на день голосования на выборах неснятую и непогашенную судимость за указанные преступления, а также осужденный к лишению свободы за совершение указанных преступлений, судимость которого снята или погашена, – до истечения пяти лет со дня снятия или погашения судимости (подпункт </w:t>
      </w:r>
      <w:r>
        <w:rPr>
          <w:szCs w:val="24"/>
        </w:rPr>
        <w:t>«</w:t>
      </w:r>
      <w:r w:rsidRPr="00DC0E55">
        <w:rPr>
          <w:szCs w:val="24"/>
        </w:rPr>
        <w:t>б.1</w:t>
      </w:r>
      <w:r>
        <w:rPr>
          <w:szCs w:val="24"/>
        </w:rPr>
        <w:t>»</w:t>
      </w:r>
      <w:r w:rsidRPr="00DC0E55">
        <w:rPr>
          <w:szCs w:val="24"/>
        </w:rPr>
        <w:t xml:space="preserve"> пункта 3.2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w:t>
      </w:r>
    </w:p>
    <w:p w:rsidR="00030EC4" w:rsidRPr="00DC0E55" w:rsidRDefault="00030EC4" w:rsidP="00030EC4">
      <w:pPr>
        <w:adjustRightInd w:val="0"/>
        <w:ind w:firstLine="567"/>
        <w:jc w:val="both"/>
        <w:outlineLvl w:val="1"/>
        <w:rPr>
          <w:szCs w:val="24"/>
        </w:rPr>
      </w:pPr>
      <w:r w:rsidRPr="00DC0E55">
        <w:rPr>
          <w:szCs w:val="24"/>
        </w:rPr>
        <w:t xml:space="preserve">6) подвергнутый административному наказанию за совершение административных правонарушений, предусмотренных </w:t>
      </w:r>
      <w:hyperlink r:id="rId11" w:history="1">
        <w:r w:rsidRPr="00DC0E55">
          <w:rPr>
            <w:szCs w:val="24"/>
          </w:rPr>
          <w:t>статьями 20.3</w:t>
        </w:r>
      </w:hyperlink>
      <w:r w:rsidRPr="00DC0E55">
        <w:rPr>
          <w:szCs w:val="24"/>
        </w:rPr>
        <w:t xml:space="preserve"> и </w:t>
      </w:r>
      <w:hyperlink r:id="rId12" w:history="1">
        <w:r w:rsidRPr="00DC0E55">
          <w:rPr>
            <w:szCs w:val="24"/>
          </w:rPr>
          <w:t>20.29</w:t>
        </w:r>
      </w:hyperlink>
      <w:r w:rsidRPr="00DC0E55">
        <w:rPr>
          <w:szCs w:val="24"/>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 (подпункт </w:t>
      </w:r>
      <w:r>
        <w:rPr>
          <w:szCs w:val="24"/>
        </w:rPr>
        <w:t>«</w:t>
      </w:r>
      <w:r w:rsidRPr="00DC0E55">
        <w:rPr>
          <w:szCs w:val="24"/>
        </w:rPr>
        <w:t>в</w:t>
      </w:r>
      <w:r>
        <w:rPr>
          <w:szCs w:val="24"/>
        </w:rPr>
        <w:t>»</w:t>
      </w:r>
      <w:r w:rsidRPr="00DC0E55">
        <w:rPr>
          <w:szCs w:val="24"/>
        </w:rPr>
        <w:t xml:space="preserve"> пункта 3.2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w:t>
      </w:r>
    </w:p>
    <w:p w:rsidR="00030EC4" w:rsidRPr="00DC0E55" w:rsidRDefault="00030EC4" w:rsidP="00030EC4">
      <w:pPr>
        <w:adjustRightInd w:val="0"/>
        <w:ind w:firstLine="567"/>
        <w:jc w:val="both"/>
        <w:outlineLvl w:val="1"/>
        <w:rPr>
          <w:szCs w:val="24"/>
        </w:rPr>
      </w:pPr>
      <w:r w:rsidRPr="00DC0E55">
        <w:rPr>
          <w:szCs w:val="24"/>
        </w:rPr>
        <w:t xml:space="preserve">7) в отношении которого вступившим в силу решением суда установлен факт нарушения ограничений, предусмотренных </w:t>
      </w:r>
      <w:hyperlink r:id="rId13" w:history="1">
        <w:r w:rsidRPr="00DC0E55">
          <w:rPr>
            <w:szCs w:val="24"/>
          </w:rPr>
          <w:t>пунктом 1 статьи 56</w:t>
        </w:r>
      </w:hyperlink>
      <w:r w:rsidRPr="00DC0E55">
        <w:rPr>
          <w:szCs w:val="24"/>
        </w:rPr>
        <w:t xml:space="preserve">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либо факт совершения действий, предусмотренных </w:t>
      </w:r>
      <w:hyperlink r:id="rId14" w:history="1">
        <w:r w:rsidRPr="00DC0E55">
          <w:rPr>
            <w:szCs w:val="24"/>
          </w:rPr>
          <w:t xml:space="preserve">подпунктом </w:t>
        </w:r>
        <w:r>
          <w:rPr>
            <w:szCs w:val="24"/>
          </w:rPr>
          <w:t>«</w:t>
        </w:r>
        <w:r w:rsidRPr="00DC0E55">
          <w:rPr>
            <w:szCs w:val="24"/>
          </w:rPr>
          <w:t>ж</w:t>
        </w:r>
        <w:r>
          <w:rPr>
            <w:szCs w:val="24"/>
          </w:rPr>
          <w:t>»</w:t>
        </w:r>
        <w:r w:rsidRPr="00DC0E55">
          <w:rPr>
            <w:szCs w:val="24"/>
          </w:rPr>
          <w:t xml:space="preserve"> пункта 7</w:t>
        </w:r>
      </w:hyperlink>
      <w:r w:rsidRPr="00DC0E55">
        <w:rPr>
          <w:szCs w:val="24"/>
        </w:rPr>
        <w:t xml:space="preserve"> и </w:t>
      </w:r>
      <w:hyperlink r:id="rId15" w:history="1">
        <w:r w:rsidRPr="00DC0E55">
          <w:rPr>
            <w:szCs w:val="24"/>
          </w:rPr>
          <w:t xml:space="preserve">подпунктом </w:t>
        </w:r>
        <w:r>
          <w:rPr>
            <w:szCs w:val="24"/>
          </w:rPr>
          <w:t>«</w:t>
        </w:r>
        <w:r w:rsidRPr="00DC0E55">
          <w:rPr>
            <w:szCs w:val="24"/>
          </w:rPr>
          <w:t>ж</w:t>
        </w:r>
        <w:r>
          <w:rPr>
            <w:szCs w:val="24"/>
          </w:rPr>
          <w:t>»</w:t>
        </w:r>
        <w:r w:rsidRPr="00DC0E55">
          <w:rPr>
            <w:szCs w:val="24"/>
          </w:rPr>
          <w:t xml:space="preserve"> пункта 8 статьи 76</w:t>
        </w:r>
      </w:hyperlink>
      <w:r w:rsidRPr="00DC0E55">
        <w:rPr>
          <w:szCs w:val="24"/>
        </w:rPr>
        <w:t xml:space="preserve">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если указанные нарушения либо действия совершены в период, не превышающий пяти лет до дня голосования (подпункт </w:t>
      </w:r>
      <w:r>
        <w:rPr>
          <w:szCs w:val="24"/>
        </w:rPr>
        <w:t>«</w:t>
      </w:r>
      <w:r w:rsidRPr="00DC0E55">
        <w:rPr>
          <w:szCs w:val="24"/>
        </w:rPr>
        <w:t>г</w:t>
      </w:r>
      <w:r>
        <w:rPr>
          <w:szCs w:val="24"/>
        </w:rPr>
        <w:t>»</w:t>
      </w:r>
      <w:r w:rsidRPr="00DC0E55">
        <w:rPr>
          <w:szCs w:val="24"/>
        </w:rPr>
        <w:t xml:space="preserve"> пункта 3.2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w:t>
      </w:r>
    </w:p>
    <w:p w:rsidR="00030EC4" w:rsidRPr="00DC0E55" w:rsidRDefault="00030EC4" w:rsidP="00030EC4">
      <w:pPr>
        <w:adjustRightInd w:val="0"/>
        <w:ind w:firstLine="567"/>
        <w:jc w:val="both"/>
        <w:outlineLvl w:val="1"/>
        <w:rPr>
          <w:szCs w:val="24"/>
        </w:rPr>
      </w:pPr>
      <w:r w:rsidRPr="00DC0E55">
        <w:rPr>
          <w:szCs w:val="24"/>
        </w:rPr>
        <w:t xml:space="preserve">8) причастный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6" w:history="1">
        <w:r w:rsidRPr="00DC0E55">
          <w:rPr>
            <w:szCs w:val="24"/>
          </w:rPr>
          <w:t>законом</w:t>
        </w:r>
      </w:hyperlink>
      <w:r w:rsidRPr="00DC0E55">
        <w:rPr>
          <w:szCs w:val="24"/>
        </w:rPr>
        <w:t xml:space="preserve"> от 25 июля 2002 года № 114-ФЗ </w:t>
      </w:r>
      <w:r>
        <w:rPr>
          <w:szCs w:val="24"/>
        </w:rPr>
        <w:t>«</w:t>
      </w:r>
      <w:r w:rsidRPr="00DC0E55">
        <w:rPr>
          <w:szCs w:val="24"/>
        </w:rPr>
        <w:t>О противодействии экстремистской деятельности</w:t>
      </w:r>
      <w:r>
        <w:rPr>
          <w:szCs w:val="24"/>
        </w:rPr>
        <w:t>»</w:t>
      </w:r>
      <w:r w:rsidRPr="00DC0E55">
        <w:rPr>
          <w:szCs w:val="24"/>
        </w:rPr>
        <w:t xml:space="preserve"> либо Федеральным </w:t>
      </w:r>
      <w:hyperlink r:id="rId17" w:history="1">
        <w:r w:rsidRPr="00DC0E55">
          <w:rPr>
            <w:szCs w:val="24"/>
          </w:rPr>
          <w:t>законом</w:t>
        </w:r>
      </w:hyperlink>
      <w:r w:rsidRPr="00DC0E55">
        <w:rPr>
          <w:szCs w:val="24"/>
        </w:rPr>
        <w:t xml:space="preserve"> от 6 марта 2006 года № 35-ФЗ </w:t>
      </w:r>
      <w:r>
        <w:rPr>
          <w:szCs w:val="24"/>
        </w:rPr>
        <w:t>«</w:t>
      </w:r>
      <w:r w:rsidRPr="00DC0E55">
        <w:rPr>
          <w:szCs w:val="24"/>
        </w:rPr>
        <w:t>О противодействии терроризму</w:t>
      </w:r>
      <w:r>
        <w:rPr>
          <w:szCs w:val="24"/>
        </w:rPr>
        <w:t>»</w:t>
      </w:r>
      <w:r w:rsidRPr="00DC0E55">
        <w:rPr>
          <w:szCs w:val="24"/>
        </w:rPr>
        <w:t xml:space="preserve"> (далее – решение суда о ликвидации или запрете деятельности экстремистской или террористической организации). 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 (пункт 3.6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w:t>
      </w:r>
    </w:p>
    <w:p w:rsidR="00030EC4" w:rsidRPr="00DC0E55" w:rsidRDefault="00030EC4" w:rsidP="00030EC4">
      <w:pPr>
        <w:adjustRightInd w:val="0"/>
        <w:ind w:firstLine="567"/>
        <w:jc w:val="both"/>
        <w:outlineLvl w:val="1"/>
        <w:rPr>
          <w:szCs w:val="24"/>
        </w:rPr>
      </w:pPr>
      <w:r w:rsidRPr="00DC0E55">
        <w:rPr>
          <w:szCs w:val="24"/>
        </w:rPr>
        <w:t xml:space="preserve">Положения пункта 3.6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 пункт 3.6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w:t>
      </w:r>
    </w:p>
    <w:p w:rsidR="00030EC4" w:rsidRPr="00DC0E55" w:rsidRDefault="00030EC4" w:rsidP="00030EC4">
      <w:pPr>
        <w:adjustRightInd w:val="0"/>
        <w:ind w:firstLine="567"/>
        <w:jc w:val="both"/>
        <w:outlineLvl w:val="1"/>
        <w:rPr>
          <w:szCs w:val="24"/>
        </w:rPr>
      </w:pPr>
      <w:r w:rsidRPr="00DC0E55">
        <w:rPr>
          <w:szCs w:val="24"/>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депутатами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 (пункт 3.6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w:t>
      </w:r>
    </w:p>
    <w:p w:rsidR="00030EC4" w:rsidRPr="00DC0E55" w:rsidRDefault="00030EC4" w:rsidP="00030EC4">
      <w:pPr>
        <w:adjustRightInd w:val="0"/>
        <w:ind w:firstLine="567"/>
        <w:jc w:val="both"/>
        <w:outlineLvl w:val="1"/>
        <w:rPr>
          <w:szCs w:val="24"/>
        </w:rPr>
      </w:pPr>
      <w:r w:rsidRPr="00DC0E55">
        <w:rPr>
          <w:szCs w:val="24"/>
        </w:rPr>
        <w:t xml:space="preserve">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 (пункт 3.6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w:t>
      </w:r>
    </w:p>
    <w:p w:rsidR="00030EC4" w:rsidRPr="00DC0E55" w:rsidRDefault="00030EC4" w:rsidP="00030EC4">
      <w:pPr>
        <w:autoSpaceDE w:val="0"/>
        <w:autoSpaceDN w:val="0"/>
        <w:adjustRightInd w:val="0"/>
        <w:ind w:firstLine="567"/>
        <w:jc w:val="both"/>
        <w:rPr>
          <w:szCs w:val="24"/>
        </w:rPr>
      </w:pPr>
      <w:r w:rsidRPr="00DC0E55">
        <w:rPr>
          <w:szCs w:val="24"/>
        </w:rPr>
        <w:t>13. Если срок действия ограничений пассивного избирательного права, предусмотренных под</w:t>
      </w:r>
      <w:hyperlink w:anchor="Par4" w:history="1">
        <w:r w:rsidRPr="00DC0E55">
          <w:rPr>
            <w:szCs w:val="24"/>
          </w:rPr>
          <w:t xml:space="preserve">пунктами </w:t>
        </w:r>
        <w:r>
          <w:rPr>
            <w:szCs w:val="24"/>
          </w:rPr>
          <w:t>«</w:t>
        </w:r>
        <w:r w:rsidRPr="00DC0E55">
          <w:rPr>
            <w:szCs w:val="24"/>
          </w:rPr>
          <w:t>а.1</w:t>
        </w:r>
        <w:r>
          <w:rPr>
            <w:szCs w:val="24"/>
          </w:rPr>
          <w:t>»</w:t>
        </w:r>
        <w:r w:rsidRPr="00DC0E55">
          <w:rPr>
            <w:szCs w:val="24"/>
          </w:rPr>
          <w:t xml:space="preserve">, </w:t>
        </w:r>
        <w:r>
          <w:rPr>
            <w:szCs w:val="24"/>
          </w:rPr>
          <w:t>«</w:t>
        </w:r>
        <w:r w:rsidRPr="00DC0E55">
          <w:rPr>
            <w:szCs w:val="24"/>
          </w:rPr>
          <w:t>а.2</w:t>
        </w:r>
        <w:r>
          <w:rPr>
            <w:szCs w:val="24"/>
          </w:rPr>
          <w:t>»</w:t>
        </w:r>
        <w:r w:rsidRPr="00DC0E55">
          <w:rPr>
            <w:szCs w:val="24"/>
          </w:rPr>
          <w:t xml:space="preserve">, </w:t>
        </w:r>
        <w:r>
          <w:rPr>
            <w:szCs w:val="24"/>
          </w:rPr>
          <w:t>«</w:t>
        </w:r>
        <w:r w:rsidRPr="00DC0E55">
          <w:rPr>
            <w:szCs w:val="24"/>
          </w:rPr>
          <w:t>б</w:t>
        </w:r>
        <w:r>
          <w:rPr>
            <w:szCs w:val="24"/>
          </w:rPr>
          <w:t>»</w:t>
        </w:r>
        <w:r w:rsidRPr="00DC0E55">
          <w:rPr>
            <w:szCs w:val="24"/>
          </w:rPr>
          <w:t xml:space="preserve"> и </w:t>
        </w:r>
        <w:r>
          <w:rPr>
            <w:szCs w:val="24"/>
          </w:rPr>
          <w:t>«</w:t>
        </w:r>
        <w:r w:rsidRPr="00DC0E55">
          <w:rPr>
            <w:szCs w:val="24"/>
          </w:rPr>
          <w:t>б.1</w:t>
        </w:r>
        <w:r>
          <w:rPr>
            <w:szCs w:val="24"/>
          </w:rPr>
          <w:t>»</w:t>
        </w:r>
        <w:r w:rsidRPr="00DC0E55">
          <w:rPr>
            <w:szCs w:val="24"/>
          </w:rPr>
          <w:t xml:space="preserve"> </w:t>
        </w:r>
      </w:hyperlink>
      <w:r w:rsidRPr="00DC0E55">
        <w:rPr>
          <w:szCs w:val="24"/>
        </w:rPr>
        <w:t xml:space="preserve">пункта 3.2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истекает в период избирательной кампании до дня голосования на выборах,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 (пункт 3.3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w:t>
      </w:r>
    </w:p>
    <w:p w:rsidR="00030EC4" w:rsidRPr="00DC0E55" w:rsidRDefault="00030EC4" w:rsidP="00030EC4">
      <w:pPr>
        <w:autoSpaceDE w:val="0"/>
        <w:autoSpaceDN w:val="0"/>
        <w:adjustRightInd w:val="0"/>
        <w:ind w:firstLine="567"/>
        <w:jc w:val="both"/>
        <w:rPr>
          <w:szCs w:val="24"/>
        </w:rPr>
      </w:pPr>
      <w:r w:rsidRPr="00DC0E55">
        <w:rPr>
          <w:szCs w:val="24"/>
        </w:rPr>
        <w:t xml:space="preserve">14. Если деяние, за совершение которого был осужден гражданин Российской Федерации,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w:t>
      </w:r>
      <w:r>
        <w:rPr>
          <w:szCs w:val="24"/>
        </w:rPr>
        <w:t>«</w:t>
      </w:r>
      <w:r w:rsidRPr="00DC0E55">
        <w:rPr>
          <w:szCs w:val="24"/>
        </w:rPr>
        <w:t>а</w:t>
      </w:r>
      <w:r>
        <w:rPr>
          <w:szCs w:val="24"/>
        </w:rPr>
        <w:t>»</w:t>
      </w:r>
      <w:r w:rsidRPr="00DC0E55">
        <w:rPr>
          <w:szCs w:val="24"/>
        </w:rPr>
        <w:t xml:space="preserve">, </w:t>
      </w:r>
      <w:r>
        <w:rPr>
          <w:szCs w:val="24"/>
        </w:rPr>
        <w:t>«</w:t>
      </w:r>
      <w:r w:rsidRPr="00DC0E55">
        <w:rPr>
          <w:szCs w:val="24"/>
        </w:rPr>
        <w:t>а.1</w:t>
      </w:r>
      <w:r>
        <w:rPr>
          <w:szCs w:val="24"/>
        </w:rPr>
        <w:t>»</w:t>
      </w:r>
      <w:r w:rsidRPr="00DC0E55">
        <w:rPr>
          <w:szCs w:val="24"/>
        </w:rPr>
        <w:t xml:space="preserve"> и </w:t>
      </w:r>
      <w:r>
        <w:rPr>
          <w:szCs w:val="24"/>
        </w:rPr>
        <w:t>«</w:t>
      </w:r>
      <w:r w:rsidRPr="00DC0E55">
        <w:rPr>
          <w:szCs w:val="24"/>
        </w:rPr>
        <w:t>а.2</w:t>
      </w:r>
      <w:r>
        <w:rPr>
          <w:szCs w:val="24"/>
        </w:rPr>
        <w:t>»</w:t>
      </w:r>
      <w:r w:rsidRPr="00DC0E55">
        <w:rPr>
          <w:szCs w:val="24"/>
        </w:rPr>
        <w:t xml:space="preserve"> пункта 3.2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прекращается со дня вступления в силу этого уголовного </w:t>
      </w:r>
      <w:hyperlink r:id="rId18" w:history="1">
        <w:r w:rsidRPr="00DC0E55">
          <w:rPr>
            <w:szCs w:val="24"/>
          </w:rPr>
          <w:t>закона</w:t>
        </w:r>
      </w:hyperlink>
      <w:r w:rsidRPr="00DC0E55">
        <w:rPr>
          <w:szCs w:val="24"/>
        </w:rPr>
        <w:t xml:space="preserve"> (пункт 3.4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w:t>
      </w:r>
    </w:p>
    <w:p w:rsidR="00030EC4" w:rsidRPr="00DC0E55" w:rsidRDefault="00030EC4" w:rsidP="00030EC4">
      <w:pPr>
        <w:autoSpaceDE w:val="0"/>
        <w:autoSpaceDN w:val="0"/>
        <w:adjustRightInd w:val="0"/>
        <w:ind w:firstLine="567"/>
        <w:jc w:val="both"/>
        <w:rPr>
          <w:szCs w:val="24"/>
        </w:rPr>
      </w:pPr>
      <w:r w:rsidRPr="00DC0E55">
        <w:rPr>
          <w:szCs w:val="24"/>
        </w:rPr>
        <w:t xml:space="preserve">15.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w:t>
      </w:r>
      <w:r>
        <w:rPr>
          <w:szCs w:val="24"/>
        </w:rPr>
        <w:t>«</w:t>
      </w:r>
      <w:r w:rsidRPr="00DC0E55">
        <w:rPr>
          <w:szCs w:val="24"/>
        </w:rPr>
        <w:t>а.1</w:t>
      </w:r>
      <w:r>
        <w:rPr>
          <w:szCs w:val="24"/>
        </w:rPr>
        <w:t>»</w:t>
      </w:r>
      <w:r w:rsidRPr="00DC0E55">
        <w:rPr>
          <w:szCs w:val="24"/>
        </w:rPr>
        <w:t xml:space="preserve"> и </w:t>
      </w:r>
      <w:r>
        <w:rPr>
          <w:szCs w:val="24"/>
        </w:rPr>
        <w:t>«</w:t>
      </w:r>
      <w:r w:rsidRPr="00DC0E55">
        <w:rPr>
          <w:szCs w:val="24"/>
        </w:rPr>
        <w:t>а.2</w:t>
      </w:r>
      <w:r>
        <w:rPr>
          <w:szCs w:val="24"/>
        </w:rPr>
        <w:t>»</w:t>
      </w:r>
      <w:r w:rsidRPr="00DC0E55">
        <w:rPr>
          <w:szCs w:val="24"/>
        </w:rPr>
        <w:t xml:space="preserve"> пункта 3.2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действует до истечения 10 лет со дня снятия или погашения судимости (пункт 3.5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w:t>
      </w:r>
    </w:p>
    <w:p w:rsidR="00030EC4" w:rsidRPr="00DC0E55" w:rsidRDefault="00030EC4" w:rsidP="00030EC4">
      <w:pPr>
        <w:adjustRightInd w:val="0"/>
        <w:ind w:firstLine="567"/>
        <w:jc w:val="both"/>
        <w:outlineLvl w:val="1"/>
        <w:rPr>
          <w:szCs w:val="24"/>
        </w:rPr>
      </w:pPr>
      <w:r w:rsidRPr="00DC0E55">
        <w:rPr>
          <w:szCs w:val="24"/>
        </w:rPr>
        <w:t xml:space="preserve">16. Гражданин Российской Федерации, в отношении которого вступил в законную силу приговор суда о </w:t>
      </w:r>
      <w:hyperlink r:id="rId19" w:history="1">
        <w:r w:rsidRPr="00DC0E55">
          <w:rPr>
            <w:szCs w:val="24"/>
          </w:rPr>
          <w:t>лишении</w:t>
        </w:r>
      </w:hyperlink>
      <w:r w:rsidRPr="00DC0E55">
        <w:rPr>
          <w:szCs w:val="24"/>
        </w:rPr>
        <w:t xml:space="preserve"> его права занимать государственные и (или) муниципальные должности в течение определенного срока, не может быть зарегистрирован в качестве кандидата, если голосование на выборах в органы местного самоуправления состоится до истечения установленного судом срока (пункт 7 статьи 4 Федерального закона </w:t>
      </w:r>
      <w:r>
        <w:rPr>
          <w:szCs w:val="24"/>
        </w:rPr>
        <w:t>«</w:t>
      </w:r>
      <w:r w:rsidRPr="00DC0E55">
        <w:rPr>
          <w:szCs w:val="24"/>
        </w:rPr>
        <w:t>Об основных гарантиях избирательных прав и права на участие в референдуме граждан Российской Федерации</w:t>
      </w:r>
      <w:r>
        <w:rPr>
          <w:szCs w:val="24"/>
        </w:rPr>
        <w:t>»</w:t>
      </w:r>
      <w:r w:rsidRPr="00DC0E55">
        <w:rPr>
          <w:szCs w:val="24"/>
        </w:rPr>
        <w:t xml:space="preserve">).  </w:t>
      </w:r>
    </w:p>
    <w:p w:rsidR="00030EC4" w:rsidRPr="00DC0E55" w:rsidRDefault="00030EC4" w:rsidP="00030EC4">
      <w:pPr>
        <w:adjustRightInd w:val="0"/>
        <w:ind w:firstLine="567"/>
        <w:jc w:val="both"/>
        <w:outlineLvl w:val="1"/>
        <w:rPr>
          <w:szCs w:val="24"/>
        </w:rPr>
      </w:pPr>
      <w:r w:rsidRPr="00DC0E55">
        <w:rPr>
          <w:szCs w:val="24"/>
        </w:rPr>
        <w:t>17</w:t>
      </w:r>
      <w:r w:rsidRPr="00AB2F0F">
        <w:rPr>
          <w:szCs w:val="24"/>
        </w:rPr>
        <w:t>. 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030EC4" w:rsidRPr="00AB2F0F" w:rsidRDefault="00030EC4" w:rsidP="00030EC4">
      <w:pPr>
        <w:autoSpaceDE w:val="0"/>
        <w:autoSpaceDN w:val="0"/>
        <w:adjustRightInd w:val="0"/>
        <w:ind w:firstLine="540"/>
        <w:jc w:val="both"/>
        <w:rPr>
          <w:szCs w:val="24"/>
        </w:rPr>
      </w:pPr>
      <w:r w:rsidRPr="00AB2F0F">
        <w:rPr>
          <w:szCs w:val="24"/>
        </w:rPr>
        <w:t>1) 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
    <w:p w:rsidR="00030EC4" w:rsidRPr="00AB2F0F" w:rsidRDefault="00030EC4" w:rsidP="00030EC4">
      <w:pPr>
        <w:autoSpaceDE w:val="0"/>
        <w:autoSpaceDN w:val="0"/>
        <w:adjustRightInd w:val="0"/>
        <w:ind w:firstLine="540"/>
        <w:jc w:val="both"/>
        <w:rPr>
          <w:szCs w:val="24"/>
        </w:rPr>
      </w:pPr>
      <w:r w:rsidRPr="00AB2F0F">
        <w:rPr>
          <w:szCs w:val="24"/>
        </w:rPr>
        <w:t>2) 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rsidR="00030EC4" w:rsidRPr="00DC0E55" w:rsidRDefault="00030EC4" w:rsidP="00030EC4">
      <w:pPr>
        <w:autoSpaceDE w:val="0"/>
        <w:autoSpaceDN w:val="0"/>
        <w:adjustRightInd w:val="0"/>
        <w:ind w:firstLine="540"/>
        <w:jc w:val="both"/>
        <w:rPr>
          <w:szCs w:val="24"/>
        </w:rPr>
      </w:pPr>
      <w:r w:rsidRPr="00AB2F0F">
        <w:rPr>
          <w:szCs w:val="24"/>
        </w:rPr>
        <w:t>3) 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 (пункт 35</w:t>
      </w:r>
      <w:r w:rsidRPr="00AB2F0F">
        <w:rPr>
          <w:szCs w:val="24"/>
          <w:vertAlign w:val="superscript"/>
        </w:rPr>
        <w:t xml:space="preserve">1 </w:t>
      </w:r>
      <w:r w:rsidRPr="00AB2F0F">
        <w:rPr>
          <w:szCs w:val="24"/>
        </w:rPr>
        <w:t xml:space="preserve">статьи 2 Федерального закона </w:t>
      </w:r>
      <w:r>
        <w:rPr>
          <w:szCs w:val="24"/>
        </w:rPr>
        <w:t>«</w:t>
      </w:r>
      <w:r w:rsidRPr="00AB2F0F">
        <w:rPr>
          <w:szCs w:val="24"/>
        </w:rPr>
        <w:t>Об основных гарантиях избирательных прав и права на участие в референдуме граждан Российской Федерации</w:t>
      </w:r>
      <w:r>
        <w:rPr>
          <w:szCs w:val="24"/>
        </w:rPr>
        <w:t>»</w:t>
      </w:r>
      <w:r w:rsidRPr="00AB2F0F">
        <w:rPr>
          <w:szCs w:val="24"/>
        </w:rPr>
        <w:t>).</w:t>
      </w:r>
    </w:p>
    <w:p w:rsidR="00030EC4" w:rsidRPr="00DC0E55" w:rsidRDefault="00030EC4" w:rsidP="00030EC4">
      <w:pPr>
        <w:suppressAutoHyphens/>
        <w:ind w:firstLine="567"/>
        <w:jc w:val="both"/>
        <w:rPr>
          <w:szCs w:val="24"/>
        </w:rPr>
      </w:pPr>
      <w:r>
        <w:rPr>
          <w:szCs w:val="24"/>
        </w:rPr>
        <w:t xml:space="preserve">18. </w:t>
      </w:r>
      <w:r w:rsidRPr="00AB2F0F">
        <w:rPr>
          <w:szCs w:val="24"/>
        </w:rPr>
        <w:t>Кандидат, являющийся иностранным агентом, - кандидат, являющийся физическим лицом, которое включено в реестр иностранных агентов (пункт 35</w:t>
      </w:r>
      <w:r w:rsidRPr="00AB2F0F">
        <w:rPr>
          <w:szCs w:val="24"/>
          <w:vertAlign w:val="superscript"/>
        </w:rPr>
        <w:t xml:space="preserve">2 </w:t>
      </w:r>
      <w:r w:rsidRPr="00AB2F0F">
        <w:rPr>
          <w:szCs w:val="24"/>
        </w:rPr>
        <w:t xml:space="preserve">статьи 2 Федерального закона </w:t>
      </w:r>
      <w:r>
        <w:rPr>
          <w:szCs w:val="24"/>
        </w:rPr>
        <w:t>«</w:t>
      </w:r>
      <w:r w:rsidRPr="00AB2F0F">
        <w:rPr>
          <w:szCs w:val="24"/>
        </w:rPr>
        <w:t>Об основных гарантиях избирательных прав и права на участие в референдуме граждан Российской Федерации</w:t>
      </w:r>
      <w:r>
        <w:rPr>
          <w:szCs w:val="24"/>
        </w:rPr>
        <w:t>»</w:t>
      </w:r>
      <w:r w:rsidRPr="00AB2F0F">
        <w:rPr>
          <w:szCs w:val="24"/>
        </w:rPr>
        <w:t>).</w:t>
      </w:r>
    </w:p>
    <w:p w:rsidR="003E5966" w:rsidRPr="00030EC4" w:rsidRDefault="003E5966" w:rsidP="00030EC4"/>
    <w:sectPr w:rsidR="003E5966" w:rsidRPr="00030EC4" w:rsidSect="00253666">
      <w:pgSz w:w="11907" w:h="16840"/>
      <w:pgMar w:top="851" w:right="709" w:bottom="851" w:left="1559" w:header="567"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F4A"/>
    <w:rsid w:val="00030EC4"/>
    <w:rsid w:val="00044256"/>
    <w:rsid w:val="000503F4"/>
    <w:rsid w:val="0009031C"/>
    <w:rsid w:val="00142B53"/>
    <w:rsid w:val="001853AB"/>
    <w:rsid w:val="001B74C0"/>
    <w:rsid w:val="00253666"/>
    <w:rsid w:val="00291EE4"/>
    <w:rsid w:val="00346057"/>
    <w:rsid w:val="003B5832"/>
    <w:rsid w:val="003E5966"/>
    <w:rsid w:val="00404064"/>
    <w:rsid w:val="00464D64"/>
    <w:rsid w:val="0057282E"/>
    <w:rsid w:val="00610F15"/>
    <w:rsid w:val="006E3422"/>
    <w:rsid w:val="00856CF9"/>
    <w:rsid w:val="008F6FA4"/>
    <w:rsid w:val="00914F4A"/>
    <w:rsid w:val="00964076"/>
    <w:rsid w:val="009B67A7"/>
    <w:rsid w:val="009B7792"/>
    <w:rsid w:val="009D0D8A"/>
    <w:rsid w:val="00A2649C"/>
    <w:rsid w:val="00A578A7"/>
    <w:rsid w:val="00AB02E1"/>
    <w:rsid w:val="00AB2F75"/>
    <w:rsid w:val="00AD697A"/>
    <w:rsid w:val="00B5023F"/>
    <w:rsid w:val="00BE21F2"/>
    <w:rsid w:val="00C239DC"/>
    <w:rsid w:val="00D01632"/>
    <w:rsid w:val="00D167C0"/>
    <w:rsid w:val="00D705E4"/>
    <w:rsid w:val="00EE0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EE00"/>
  <w15:chartTrackingRefBased/>
  <w15:docId w15:val="{72151140-A26A-415C-8207-3A1926CF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30EC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030EC4"/>
    <w:pPr>
      <w:ind w:firstLine="720"/>
      <w:jc w:val="center"/>
    </w:pPr>
  </w:style>
  <w:style w:type="character" w:customStyle="1" w:styleId="20">
    <w:name w:val="Основной текст 2 Знак"/>
    <w:basedOn w:val="a0"/>
    <w:link w:val="2"/>
    <w:uiPriority w:val="99"/>
    <w:rsid w:val="00030EC4"/>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253666"/>
    <w:rPr>
      <w:rFonts w:ascii="Segoe UI" w:hAnsi="Segoe UI" w:cs="Segoe UI"/>
      <w:sz w:val="18"/>
      <w:szCs w:val="18"/>
    </w:rPr>
  </w:style>
  <w:style w:type="character" w:customStyle="1" w:styleId="a4">
    <w:name w:val="Текст выноски Знак"/>
    <w:basedOn w:val="a0"/>
    <w:link w:val="a3"/>
    <w:uiPriority w:val="99"/>
    <w:semiHidden/>
    <w:rsid w:val="0025366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49294&amp;date=27.05.2020&amp;dst=100679&amp;fld=134" TargetMode="External"/><Relationship Id="rId13" Type="http://schemas.openxmlformats.org/officeDocument/2006/relationships/hyperlink" Target="consultantplus://offline/ref=574AFC797B4B28D50EBF3CF92271ADD787584C1B5C894FF49B447C52D62B79DBAC9B1559FDC473N" TargetMode="External"/><Relationship Id="rId18" Type="http://schemas.openxmlformats.org/officeDocument/2006/relationships/hyperlink" Target="consultantplus://offline/ref=574AFC797B4B28D50EBF3CF92271ADD787584C13508E4FF49B447C52D62B79DBAC9B155AFD42A331CD75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574AFC797B4B28D50EBF3CF92271ADD787594614508B4FF49B447C52D62B79DBAC9B155AFD43AF30CD71N" TargetMode="External"/><Relationship Id="rId12" Type="http://schemas.openxmlformats.org/officeDocument/2006/relationships/hyperlink" Target="consultantplus://offline/ref=574AFC797B4B28D50EBF3CF92271ADD78759461450844FF49B447C52D62B79DBAC9B155AFD46A636CD72N" TargetMode="External"/><Relationship Id="rId17" Type="http://schemas.openxmlformats.org/officeDocument/2006/relationships/hyperlink" Target="consultantplus://offline/ref=1CC21C4D1904D226B9BF65EA8668B7AE1E92A41CF4B66C4D825292A2F51932478BBACCE643308DB89EEE58439221C35E111B5E86k428M" TargetMode="External"/><Relationship Id="rId2" Type="http://schemas.openxmlformats.org/officeDocument/2006/relationships/settings" Target="settings.xml"/><Relationship Id="rId16" Type="http://schemas.openxmlformats.org/officeDocument/2006/relationships/hyperlink" Target="consultantplus://offline/ref=1CC21C4D1904D226B9BF65EA8668B7AE1E92A81DF4B46C4D825292A2F51932478BBACCE3473BD9ECD3B00113D36ACE5B0A075E8054F77119kC28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9C901B33B487A93C829AAD74FB898EE39E12A562C7AFA17C647E77B24wAk8M" TargetMode="External"/><Relationship Id="rId11" Type="http://schemas.openxmlformats.org/officeDocument/2006/relationships/hyperlink" Target="consultantplus://offline/ref=574AFC797B4B28D50EBF3CF92271ADD78759461450844FF49B447C52D62B79DBAC9B1558F544CA7FN" TargetMode="External"/><Relationship Id="rId5" Type="http://schemas.openxmlformats.org/officeDocument/2006/relationships/hyperlink" Target="consultantplus://offline/ref=69C901B33B487A93C829AAD74FB898EE30E32158252DAD159712E97E2CF807505C3CE51E7759w2kEM" TargetMode="External"/><Relationship Id="rId15" Type="http://schemas.openxmlformats.org/officeDocument/2006/relationships/hyperlink" Target="consultantplus://offline/ref=574AFC797B4B28D50EBF3CF92271ADD787584C1B5C894FF49B447C52D62B79DBAC9B1559FDC474N" TargetMode="External"/><Relationship Id="rId10" Type="http://schemas.openxmlformats.org/officeDocument/2006/relationships/hyperlink" Target="https://login.consultant.ru/link/?req=doc&amp;base=LAW&amp;n=349294&amp;date=27.05.2020&amp;dst=2304&amp;fld=134" TargetMode="External"/><Relationship Id="rId19" Type="http://schemas.openxmlformats.org/officeDocument/2006/relationships/hyperlink" Target="consultantplus://offline/ref=574AFC797B4B28D50EBF3CF92271ADD787594614508B4FF49B447C52D62B79DBAC9B155AFD42A530CD77N" TargetMode="External"/><Relationship Id="rId4" Type="http://schemas.openxmlformats.org/officeDocument/2006/relationships/hyperlink" Target="consultantplus://offline/ref=69C901B33B487A93C829AAD74FB898EE39E12A562C7AFA17C647E77B24wAk8M" TargetMode="External"/><Relationship Id="rId9" Type="http://schemas.openxmlformats.org/officeDocument/2006/relationships/hyperlink" Target="https://login.consultant.ru/link/?req=doc&amp;base=LAW&amp;n=349294&amp;date=27.05.2020&amp;dst=2657&amp;fld=134" TargetMode="External"/><Relationship Id="rId14" Type="http://schemas.openxmlformats.org/officeDocument/2006/relationships/hyperlink" Target="consultantplus://offline/ref=574AFC797B4B28D50EBF3CF92271ADD787584C1B5C894FF49B447C52D62B79DBAC9B1559FDC47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3571</Words>
  <Characters>20356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Ильгам</dc:creator>
  <cp:keywords/>
  <dc:description/>
  <cp:lastModifiedBy>ТИК 02t019. Бурзянский район</cp:lastModifiedBy>
  <cp:revision>4</cp:revision>
  <cp:lastPrinted>2023-06-19T06:00:00Z</cp:lastPrinted>
  <dcterms:created xsi:type="dcterms:W3CDTF">2023-06-19T05:37:00Z</dcterms:created>
  <dcterms:modified xsi:type="dcterms:W3CDTF">2023-06-19T06:02:00Z</dcterms:modified>
</cp:coreProperties>
</file>