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ED7D0D" w:rsidRPr="005C2D9E" w:rsidTr="004052B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D7D0D" w:rsidRDefault="00ED7D0D" w:rsidP="00093EC6">
            <w:pPr>
              <w:pStyle w:val="1"/>
              <w:jc w:val="center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9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D7D0D" w:rsidRPr="00AF6BCE" w:rsidTr="004052B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7D0D" w:rsidRPr="00AF6BCE" w:rsidRDefault="00ED7D0D" w:rsidP="00093EC6">
            <w:pPr>
              <w:pStyle w:val="1"/>
              <w:jc w:val="center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ED7D0D" w:rsidRDefault="00ED7D0D" w:rsidP="00093EC6">
            <w:pPr>
              <w:pStyle w:val="1"/>
              <w:jc w:val="center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ED7D0D" w:rsidRPr="00AF6BCE" w:rsidRDefault="00ED7D0D" w:rsidP="00093EC6">
            <w:pPr>
              <w:pStyle w:val="1"/>
              <w:jc w:val="center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ED7D0D" w:rsidRPr="00A470BC" w:rsidRDefault="00093EC6" w:rsidP="00ED7D0D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648AAFD" wp14:editId="0CD49437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0D" w:rsidRPr="009A5F22" w:rsidRDefault="00ED7D0D" w:rsidP="00ED7D0D">
      <w:pPr>
        <w:pBdr>
          <w:bottom w:val="single" w:sz="12" w:space="1" w:color="auto"/>
        </w:pBdr>
      </w:pPr>
    </w:p>
    <w:p w:rsidR="00ED7D0D" w:rsidRPr="000B618D" w:rsidRDefault="00ED7D0D" w:rsidP="00ED7D0D"/>
    <w:p w:rsidR="00ED7D0D" w:rsidRPr="00396D54" w:rsidRDefault="00ED7D0D" w:rsidP="00ED7D0D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ED7D0D" w:rsidRPr="00396D54" w:rsidRDefault="00ED7D0D" w:rsidP="00ED7D0D">
      <w:pPr>
        <w:ind w:left="2124" w:firstLine="708"/>
        <w:rPr>
          <w:b/>
          <w:sz w:val="26"/>
          <w:szCs w:val="26"/>
        </w:rPr>
      </w:pPr>
    </w:p>
    <w:p w:rsidR="00ED7D0D" w:rsidRPr="00604715" w:rsidRDefault="00ED7D0D" w:rsidP="00ED7D0D">
      <w:pPr>
        <w:pStyle w:val="a7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604715"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» </w:t>
      </w:r>
      <w:r w:rsidR="00604715">
        <w:rPr>
          <w:sz w:val="26"/>
          <w:szCs w:val="26"/>
          <w:u w:val="single"/>
        </w:rPr>
        <w:t>февраля</w:t>
      </w:r>
      <w:r>
        <w:rPr>
          <w:sz w:val="26"/>
          <w:szCs w:val="26"/>
        </w:rPr>
        <w:t xml:space="preserve"> </w:t>
      </w:r>
      <w:r w:rsidRPr="00396D54">
        <w:rPr>
          <w:sz w:val="26"/>
          <w:szCs w:val="26"/>
        </w:rPr>
        <w:t>2021 г.</w:t>
      </w:r>
      <w:r w:rsidRPr="00396D54">
        <w:rPr>
          <w:sz w:val="26"/>
          <w:szCs w:val="26"/>
        </w:rPr>
        <w:tab/>
      </w:r>
      <w:r w:rsidRPr="00396D54">
        <w:rPr>
          <w:sz w:val="26"/>
          <w:szCs w:val="26"/>
        </w:rPr>
        <w:tab/>
      </w:r>
      <w:r w:rsidRPr="00396D54">
        <w:rPr>
          <w:sz w:val="26"/>
          <w:szCs w:val="26"/>
        </w:rPr>
        <w:tab/>
      </w:r>
      <w:r w:rsidRPr="00396D54">
        <w:rPr>
          <w:sz w:val="26"/>
          <w:szCs w:val="26"/>
        </w:rPr>
        <w:tab/>
      </w:r>
      <w:r w:rsidRPr="00396D5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 </w:t>
      </w:r>
      <w:r w:rsidRPr="00396D54">
        <w:rPr>
          <w:sz w:val="26"/>
          <w:szCs w:val="26"/>
        </w:rPr>
        <w:t xml:space="preserve">№ </w:t>
      </w:r>
      <w:r w:rsidR="00604715" w:rsidRPr="00604715">
        <w:rPr>
          <w:sz w:val="26"/>
          <w:szCs w:val="26"/>
          <w:u w:val="single"/>
        </w:rPr>
        <w:t>3/12-5</w:t>
      </w:r>
    </w:p>
    <w:p w:rsidR="00ED7D0D" w:rsidRPr="00ED7D0D" w:rsidRDefault="00ED7D0D" w:rsidP="00ED7D0D">
      <w:pPr>
        <w:jc w:val="center"/>
        <w:rPr>
          <w:sz w:val="26"/>
          <w:szCs w:val="26"/>
        </w:rPr>
      </w:pPr>
      <w:r w:rsidRPr="00ED7D0D">
        <w:rPr>
          <w:sz w:val="26"/>
          <w:szCs w:val="26"/>
        </w:rPr>
        <w:t>с. Старосубхангулово</w:t>
      </w:r>
    </w:p>
    <w:p w:rsidR="00ED7D0D" w:rsidRDefault="00ED7D0D" w:rsidP="00ED7D0D">
      <w:pPr>
        <w:jc w:val="center"/>
        <w:rPr>
          <w:b/>
          <w:sz w:val="26"/>
          <w:szCs w:val="26"/>
        </w:rPr>
      </w:pPr>
    </w:p>
    <w:p w:rsidR="007F0CCD" w:rsidRPr="009932E7" w:rsidRDefault="007F0CCD" w:rsidP="007F0CCD">
      <w:pPr>
        <w:pStyle w:val="1"/>
        <w:jc w:val="center"/>
        <w:rPr>
          <w:sz w:val="26"/>
          <w:szCs w:val="26"/>
        </w:rPr>
      </w:pPr>
      <w:r w:rsidRPr="009932E7">
        <w:rPr>
          <w:sz w:val="26"/>
          <w:szCs w:val="26"/>
        </w:rPr>
        <w:t>Об утвер</w:t>
      </w:r>
      <w:bookmarkStart w:id="0" w:name="_GoBack"/>
      <w:bookmarkEnd w:id="0"/>
      <w:r w:rsidRPr="009932E7">
        <w:rPr>
          <w:sz w:val="26"/>
          <w:szCs w:val="26"/>
        </w:rPr>
        <w:t xml:space="preserve">ждении Положения </w:t>
      </w:r>
    </w:p>
    <w:p w:rsidR="007F0CCD" w:rsidRPr="009932E7" w:rsidRDefault="007F0CCD" w:rsidP="007F0CCD">
      <w:pPr>
        <w:pStyle w:val="1"/>
        <w:jc w:val="center"/>
        <w:rPr>
          <w:spacing w:val="-4"/>
          <w:sz w:val="26"/>
          <w:szCs w:val="26"/>
        </w:rPr>
      </w:pPr>
      <w:r w:rsidRPr="009932E7">
        <w:rPr>
          <w:sz w:val="26"/>
          <w:szCs w:val="26"/>
        </w:rPr>
        <w:t xml:space="preserve">о Контрольно-ревизионной службе при территориальной избирательной </w:t>
      </w:r>
      <w:r w:rsidRPr="009932E7">
        <w:rPr>
          <w:spacing w:val="-4"/>
          <w:sz w:val="26"/>
          <w:szCs w:val="26"/>
        </w:rPr>
        <w:t xml:space="preserve">комиссии муниципального района </w:t>
      </w:r>
      <w:proofErr w:type="spellStart"/>
      <w:r w:rsidR="00ED7D0D" w:rsidRPr="009932E7">
        <w:rPr>
          <w:spacing w:val="-4"/>
          <w:sz w:val="26"/>
          <w:szCs w:val="26"/>
        </w:rPr>
        <w:t>Бурзянский</w:t>
      </w:r>
      <w:proofErr w:type="spellEnd"/>
      <w:r w:rsidRPr="009932E7">
        <w:rPr>
          <w:spacing w:val="-4"/>
          <w:sz w:val="26"/>
          <w:szCs w:val="26"/>
        </w:rPr>
        <w:t xml:space="preserve"> район </w:t>
      </w:r>
    </w:p>
    <w:p w:rsidR="007F0CCD" w:rsidRPr="009932E7" w:rsidRDefault="007F0CCD" w:rsidP="007F0CCD">
      <w:pPr>
        <w:pStyle w:val="1"/>
        <w:jc w:val="center"/>
        <w:rPr>
          <w:sz w:val="26"/>
          <w:szCs w:val="26"/>
        </w:rPr>
      </w:pPr>
      <w:r w:rsidRPr="009932E7">
        <w:rPr>
          <w:spacing w:val="-4"/>
          <w:sz w:val="26"/>
          <w:szCs w:val="26"/>
        </w:rPr>
        <w:t>Республики Башкортостан</w:t>
      </w:r>
    </w:p>
    <w:p w:rsidR="007F0CCD" w:rsidRPr="009932E7" w:rsidRDefault="007F0CCD" w:rsidP="007F0CCD">
      <w:pPr>
        <w:jc w:val="both"/>
        <w:rPr>
          <w:b/>
          <w:sz w:val="26"/>
          <w:szCs w:val="26"/>
        </w:rPr>
      </w:pPr>
    </w:p>
    <w:p w:rsidR="007F0CCD" w:rsidRPr="009932E7" w:rsidRDefault="007F0CCD" w:rsidP="007F0CCD">
      <w:pPr>
        <w:shd w:val="clear" w:color="auto" w:fill="FFFFFF"/>
        <w:tabs>
          <w:tab w:val="left" w:pos="1330"/>
        </w:tabs>
        <w:spacing w:line="360" w:lineRule="auto"/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           </w:t>
      </w:r>
      <w:r w:rsidR="00A71D60" w:rsidRPr="009932E7">
        <w:rPr>
          <w:sz w:val="26"/>
          <w:szCs w:val="26"/>
        </w:rPr>
        <w:t>В соответствии</w:t>
      </w:r>
      <w:r w:rsidRPr="009932E7">
        <w:rPr>
          <w:sz w:val="26"/>
          <w:szCs w:val="26"/>
        </w:rPr>
        <w:t xml:space="preserve"> со </w:t>
      </w:r>
      <w:r w:rsidR="00200B72" w:rsidRPr="009932E7">
        <w:rPr>
          <w:color w:val="000000"/>
          <w:spacing w:val="-4"/>
          <w:sz w:val="26"/>
          <w:szCs w:val="26"/>
        </w:rPr>
        <w:t>статьей 60</w:t>
      </w:r>
      <w:r w:rsidRPr="009932E7">
        <w:rPr>
          <w:color w:val="000000"/>
          <w:spacing w:val="-4"/>
          <w:sz w:val="26"/>
          <w:szCs w:val="26"/>
        </w:rPr>
        <w:t xml:space="preserve"> Федерального закона</w:t>
      </w:r>
      <w:r w:rsidR="00DC54B9" w:rsidRPr="009932E7">
        <w:rPr>
          <w:color w:val="000000"/>
          <w:spacing w:val="-4"/>
          <w:sz w:val="26"/>
          <w:szCs w:val="26"/>
        </w:rPr>
        <w:t xml:space="preserve"> от 12 июня 2002 года №67-ФЗ</w:t>
      </w:r>
      <w:r w:rsidRPr="009932E7">
        <w:rPr>
          <w:color w:val="000000"/>
          <w:spacing w:val="-4"/>
          <w:sz w:val="26"/>
          <w:szCs w:val="26"/>
        </w:rPr>
        <w:t xml:space="preserve"> «Об основных </w:t>
      </w:r>
      <w:r w:rsidRPr="009932E7">
        <w:rPr>
          <w:color w:val="000000"/>
          <w:spacing w:val="1"/>
          <w:sz w:val="26"/>
          <w:szCs w:val="26"/>
        </w:rPr>
        <w:t xml:space="preserve">гарантиях избирательных прав и права на участие в референдуме граждан </w:t>
      </w:r>
      <w:r w:rsidR="00B05F4E" w:rsidRPr="009932E7">
        <w:rPr>
          <w:color w:val="000000"/>
          <w:spacing w:val="-1"/>
          <w:sz w:val="26"/>
          <w:szCs w:val="26"/>
        </w:rPr>
        <w:t xml:space="preserve">Российской Федерации», статьей </w:t>
      </w:r>
      <w:r w:rsidRPr="009932E7">
        <w:rPr>
          <w:bCs/>
          <w:color w:val="000000"/>
          <w:spacing w:val="-1"/>
          <w:sz w:val="26"/>
          <w:szCs w:val="26"/>
        </w:rPr>
        <w:t>74</w:t>
      </w:r>
      <w:r w:rsidRPr="009932E7">
        <w:rPr>
          <w:color w:val="000000"/>
          <w:spacing w:val="-1"/>
          <w:sz w:val="26"/>
          <w:szCs w:val="26"/>
        </w:rPr>
        <w:t xml:space="preserve"> Кодекса Республики Башкортостан о выборах</w:t>
      </w:r>
      <w:r w:rsidR="00DC54B9" w:rsidRPr="009932E7">
        <w:rPr>
          <w:color w:val="000000"/>
          <w:spacing w:val="-1"/>
          <w:sz w:val="26"/>
          <w:szCs w:val="26"/>
        </w:rPr>
        <w:t xml:space="preserve"> от 06.12.2006 №380-</w:t>
      </w:r>
      <w:r w:rsidR="00200B72" w:rsidRPr="009932E7">
        <w:rPr>
          <w:color w:val="000000"/>
          <w:spacing w:val="-1"/>
          <w:sz w:val="26"/>
          <w:szCs w:val="26"/>
        </w:rPr>
        <w:t>з, территориальная</w:t>
      </w:r>
      <w:r w:rsidRPr="009932E7">
        <w:rPr>
          <w:sz w:val="26"/>
          <w:szCs w:val="26"/>
        </w:rPr>
        <w:t xml:space="preserve"> избирательная </w:t>
      </w:r>
      <w:r w:rsidR="00200B72" w:rsidRPr="009932E7">
        <w:rPr>
          <w:sz w:val="26"/>
          <w:szCs w:val="26"/>
        </w:rPr>
        <w:t>комиссия муниципального</w:t>
      </w:r>
      <w:r w:rsidRPr="009932E7">
        <w:rPr>
          <w:sz w:val="26"/>
          <w:szCs w:val="26"/>
        </w:rPr>
        <w:t xml:space="preserve"> района </w:t>
      </w:r>
      <w:proofErr w:type="spellStart"/>
      <w:r w:rsidR="00ED7D0D" w:rsidRPr="009932E7">
        <w:rPr>
          <w:sz w:val="26"/>
          <w:szCs w:val="26"/>
        </w:rPr>
        <w:t>Бурзянский</w:t>
      </w:r>
      <w:proofErr w:type="spellEnd"/>
      <w:r w:rsidRPr="009932E7">
        <w:rPr>
          <w:sz w:val="26"/>
          <w:szCs w:val="26"/>
        </w:rPr>
        <w:t xml:space="preserve"> район Республики Башкортостан </w:t>
      </w:r>
    </w:p>
    <w:p w:rsidR="007F0CCD" w:rsidRPr="009932E7" w:rsidRDefault="007F0CCD" w:rsidP="007F0CCD">
      <w:pPr>
        <w:shd w:val="clear" w:color="auto" w:fill="FFFFFF"/>
        <w:tabs>
          <w:tab w:val="left" w:pos="1330"/>
        </w:tabs>
        <w:spacing w:line="360" w:lineRule="auto"/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                                                  РЕШИЛА:</w:t>
      </w:r>
    </w:p>
    <w:p w:rsidR="007F0CCD" w:rsidRPr="009932E7" w:rsidRDefault="007F0CCD" w:rsidP="00A46F4B">
      <w:pPr>
        <w:pStyle w:val="a4"/>
        <w:numPr>
          <w:ilvl w:val="0"/>
          <w:numId w:val="6"/>
        </w:numPr>
        <w:shd w:val="clear" w:color="auto" w:fill="FFFFFF"/>
        <w:tabs>
          <w:tab w:val="left" w:pos="1330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Утвердить Положение о Контрольно-ревизионной службе при </w:t>
      </w:r>
      <w:r w:rsidR="00200B72" w:rsidRPr="009932E7">
        <w:rPr>
          <w:sz w:val="26"/>
          <w:szCs w:val="26"/>
        </w:rPr>
        <w:t>территориальной избирательной</w:t>
      </w:r>
      <w:r w:rsidRPr="009932E7">
        <w:rPr>
          <w:sz w:val="26"/>
          <w:szCs w:val="26"/>
        </w:rPr>
        <w:t xml:space="preserve"> </w:t>
      </w:r>
      <w:r w:rsidRPr="009932E7">
        <w:rPr>
          <w:spacing w:val="-4"/>
          <w:sz w:val="26"/>
          <w:szCs w:val="26"/>
        </w:rPr>
        <w:t xml:space="preserve">комиссии муниципального района </w:t>
      </w:r>
      <w:proofErr w:type="spellStart"/>
      <w:r w:rsidR="00ED7D0D" w:rsidRPr="009932E7">
        <w:rPr>
          <w:sz w:val="26"/>
          <w:szCs w:val="26"/>
        </w:rPr>
        <w:t>Бурзянский</w:t>
      </w:r>
      <w:proofErr w:type="spellEnd"/>
      <w:r w:rsidRPr="009932E7">
        <w:rPr>
          <w:spacing w:val="-4"/>
          <w:sz w:val="26"/>
          <w:szCs w:val="26"/>
        </w:rPr>
        <w:t xml:space="preserve"> район Республики Башкортостан </w:t>
      </w:r>
      <w:r w:rsidRPr="009932E7">
        <w:rPr>
          <w:sz w:val="26"/>
          <w:szCs w:val="26"/>
        </w:rPr>
        <w:t>(прил</w:t>
      </w:r>
      <w:r w:rsidR="00F35C01" w:rsidRPr="009932E7">
        <w:rPr>
          <w:sz w:val="26"/>
          <w:szCs w:val="26"/>
        </w:rPr>
        <w:t>ожение №1</w:t>
      </w:r>
      <w:r w:rsidRPr="009932E7">
        <w:rPr>
          <w:sz w:val="26"/>
          <w:szCs w:val="26"/>
        </w:rPr>
        <w:t>).</w:t>
      </w:r>
    </w:p>
    <w:p w:rsidR="00F35C01" w:rsidRPr="009932E7" w:rsidRDefault="00F35C01" w:rsidP="00A46F4B">
      <w:pPr>
        <w:pStyle w:val="a4"/>
        <w:numPr>
          <w:ilvl w:val="0"/>
          <w:numId w:val="6"/>
        </w:numPr>
        <w:shd w:val="clear" w:color="auto" w:fill="FFFFFF"/>
        <w:tabs>
          <w:tab w:val="left" w:pos="1330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Утвердить состав Контрольно-ревизионной службе при </w:t>
      </w:r>
      <w:r w:rsidR="00200B72" w:rsidRPr="009932E7">
        <w:rPr>
          <w:sz w:val="26"/>
          <w:szCs w:val="26"/>
        </w:rPr>
        <w:t>территориальной избирательной</w:t>
      </w:r>
      <w:r w:rsidRPr="009932E7">
        <w:rPr>
          <w:sz w:val="26"/>
          <w:szCs w:val="26"/>
        </w:rPr>
        <w:t xml:space="preserve"> </w:t>
      </w:r>
      <w:r w:rsidRPr="009932E7">
        <w:rPr>
          <w:spacing w:val="-4"/>
          <w:sz w:val="26"/>
          <w:szCs w:val="26"/>
        </w:rPr>
        <w:t xml:space="preserve">комиссии муниципального района </w:t>
      </w:r>
      <w:r w:rsidR="00623D7D" w:rsidRPr="00EF4EEA">
        <w:rPr>
          <w:sz w:val="26"/>
          <w:szCs w:val="26"/>
        </w:rPr>
        <w:t>Бурзянский</w:t>
      </w:r>
      <w:r w:rsidRPr="009932E7">
        <w:rPr>
          <w:spacing w:val="-4"/>
          <w:sz w:val="26"/>
          <w:szCs w:val="26"/>
        </w:rPr>
        <w:t xml:space="preserve"> район Республики Башкортостан </w:t>
      </w:r>
      <w:r w:rsidRPr="009932E7">
        <w:rPr>
          <w:sz w:val="26"/>
          <w:szCs w:val="26"/>
        </w:rPr>
        <w:t>(приложение №2).</w:t>
      </w:r>
    </w:p>
    <w:p w:rsidR="007F0CCD" w:rsidRPr="009932E7" w:rsidRDefault="00093EC6" w:rsidP="00A46F4B">
      <w:pPr>
        <w:spacing w:line="360" w:lineRule="auto"/>
        <w:ind w:firstLine="851"/>
        <w:jc w:val="both"/>
        <w:rPr>
          <w:sz w:val="26"/>
          <w:szCs w:val="26"/>
        </w:rPr>
      </w:pPr>
      <w:r w:rsidRPr="009932E7">
        <w:rPr>
          <w:sz w:val="26"/>
          <w:szCs w:val="26"/>
        </w:rPr>
        <w:t>3</w:t>
      </w:r>
      <w:r w:rsidR="007F0CCD" w:rsidRPr="009932E7">
        <w:rPr>
          <w:sz w:val="26"/>
          <w:szCs w:val="26"/>
        </w:rPr>
        <w:t xml:space="preserve">.  Контроль за </w:t>
      </w:r>
      <w:r w:rsidR="00200B72" w:rsidRPr="009932E7">
        <w:rPr>
          <w:sz w:val="26"/>
          <w:szCs w:val="26"/>
        </w:rPr>
        <w:t>исполнением настоящего</w:t>
      </w:r>
      <w:r w:rsidR="007F0CCD" w:rsidRPr="009932E7">
        <w:rPr>
          <w:sz w:val="26"/>
          <w:szCs w:val="26"/>
        </w:rPr>
        <w:t xml:space="preserve"> решения </w:t>
      </w:r>
      <w:r w:rsidR="00200B72" w:rsidRPr="009932E7">
        <w:rPr>
          <w:sz w:val="26"/>
          <w:szCs w:val="26"/>
        </w:rPr>
        <w:t>возложить на</w:t>
      </w:r>
      <w:r w:rsidR="007F0CCD" w:rsidRPr="009932E7">
        <w:rPr>
          <w:sz w:val="26"/>
          <w:szCs w:val="26"/>
        </w:rPr>
        <w:t xml:space="preserve"> </w:t>
      </w:r>
      <w:r w:rsidRPr="009932E7">
        <w:rPr>
          <w:sz w:val="26"/>
          <w:szCs w:val="26"/>
        </w:rPr>
        <w:t>заместителя председателя территориальной избирательной комиссии Исламова И.Б.</w:t>
      </w:r>
    </w:p>
    <w:p w:rsidR="009932E7" w:rsidRDefault="009932E7" w:rsidP="007F0CCD">
      <w:pPr>
        <w:jc w:val="both"/>
        <w:rPr>
          <w:sz w:val="26"/>
          <w:szCs w:val="26"/>
        </w:rPr>
      </w:pPr>
    </w:p>
    <w:p w:rsidR="007F0CCD" w:rsidRPr="009932E7" w:rsidRDefault="007F0CCD" w:rsidP="007F0CCD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Председатель </w:t>
      </w:r>
    </w:p>
    <w:p w:rsidR="007F0CCD" w:rsidRPr="009932E7" w:rsidRDefault="007F0CCD" w:rsidP="007F0CCD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>территориальной избирательной</w:t>
      </w:r>
    </w:p>
    <w:p w:rsidR="007F0CCD" w:rsidRPr="009932E7" w:rsidRDefault="007F0CCD" w:rsidP="007F0CCD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комиссии                                  </w:t>
      </w:r>
      <w:r w:rsidRPr="009932E7">
        <w:rPr>
          <w:sz w:val="26"/>
          <w:szCs w:val="26"/>
        </w:rPr>
        <w:tab/>
      </w:r>
      <w:r w:rsidRPr="009932E7">
        <w:rPr>
          <w:sz w:val="26"/>
          <w:szCs w:val="26"/>
        </w:rPr>
        <w:tab/>
      </w:r>
      <w:r w:rsidRPr="009932E7">
        <w:rPr>
          <w:sz w:val="26"/>
          <w:szCs w:val="26"/>
        </w:rPr>
        <w:tab/>
      </w:r>
      <w:r w:rsidRPr="009932E7">
        <w:rPr>
          <w:sz w:val="26"/>
          <w:szCs w:val="26"/>
        </w:rPr>
        <w:tab/>
      </w:r>
      <w:r w:rsidR="009932E7">
        <w:rPr>
          <w:sz w:val="26"/>
          <w:szCs w:val="26"/>
        </w:rPr>
        <w:tab/>
      </w:r>
      <w:r w:rsidR="009932E7">
        <w:rPr>
          <w:sz w:val="26"/>
          <w:szCs w:val="26"/>
        </w:rPr>
        <w:tab/>
      </w:r>
      <w:r w:rsidR="009932E7">
        <w:rPr>
          <w:sz w:val="26"/>
          <w:szCs w:val="26"/>
        </w:rPr>
        <w:tab/>
        <w:t xml:space="preserve">С.С. </w:t>
      </w:r>
      <w:proofErr w:type="spellStart"/>
      <w:r w:rsidR="009932E7">
        <w:rPr>
          <w:sz w:val="26"/>
          <w:szCs w:val="26"/>
        </w:rPr>
        <w:t>Уразаев</w:t>
      </w:r>
      <w:proofErr w:type="spellEnd"/>
    </w:p>
    <w:p w:rsidR="007F0CCD" w:rsidRPr="009932E7" w:rsidRDefault="007F0CCD" w:rsidP="007F0CCD">
      <w:pPr>
        <w:jc w:val="both"/>
        <w:rPr>
          <w:sz w:val="26"/>
          <w:szCs w:val="26"/>
        </w:rPr>
      </w:pPr>
    </w:p>
    <w:p w:rsidR="007F0CCD" w:rsidRPr="009932E7" w:rsidRDefault="007F0CCD" w:rsidP="007F0CCD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Секретарь </w:t>
      </w:r>
    </w:p>
    <w:p w:rsidR="007F0CCD" w:rsidRPr="009932E7" w:rsidRDefault="007F0CCD" w:rsidP="007F0CCD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территориальной избирательной </w:t>
      </w:r>
    </w:p>
    <w:p w:rsidR="007F0CCD" w:rsidRPr="009932E7" w:rsidRDefault="007F0CCD" w:rsidP="007F0CCD">
      <w:pPr>
        <w:jc w:val="both"/>
        <w:rPr>
          <w:sz w:val="26"/>
          <w:szCs w:val="26"/>
        </w:rPr>
      </w:pPr>
      <w:r w:rsidRPr="005A06E0">
        <w:rPr>
          <w:sz w:val="28"/>
          <w:szCs w:val="28"/>
        </w:rPr>
        <w:t xml:space="preserve">комиссии                                         </w:t>
      </w:r>
      <w:r w:rsidRPr="005A06E0">
        <w:rPr>
          <w:sz w:val="28"/>
          <w:szCs w:val="28"/>
        </w:rPr>
        <w:tab/>
      </w:r>
      <w:r w:rsidRPr="005A06E0">
        <w:rPr>
          <w:sz w:val="28"/>
          <w:szCs w:val="28"/>
        </w:rPr>
        <w:tab/>
      </w:r>
      <w:r w:rsidRPr="005A06E0">
        <w:rPr>
          <w:sz w:val="28"/>
          <w:szCs w:val="28"/>
        </w:rPr>
        <w:tab/>
      </w:r>
      <w:r w:rsidR="009932E7">
        <w:rPr>
          <w:sz w:val="28"/>
          <w:szCs w:val="28"/>
        </w:rPr>
        <w:tab/>
      </w:r>
      <w:r w:rsidR="009932E7">
        <w:rPr>
          <w:sz w:val="28"/>
          <w:szCs w:val="28"/>
        </w:rPr>
        <w:tab/>
      </w:r>
      <w:r w:rsidR="009932E7">
        <w:rPr>
          <w:sz w:val="28"/>
          <w:szCs w:val="28"/>
        </w:rPr>
        <w:tab/>
      </w:r>
      <w:r w:rsidR="009932E7" w:rsidRPr="009932E7">
        <w:rPr>
          <w:sz w:val="26"/>
          <w:szCs w:val="26"/>
        </w:rPr>
        <w:t>Л.З. Гайсина</w:t>
      </w:r>
    </w:p>
    <w:p w:rsidR="007F0CCD" w:rsidRPr="005A06E0" w:rsidRDefault="007F0CCD" w:rsidP="007F0CCD">
      <w:pPr>
        <w:jc w:val="both"/>
        <w:rPr>
          <w:sz w:val="28"/>
          <w:szCs w:val="28"/>
        </w:rPr>
      </w:pPr>
    </w:p>
    <w:p w:rsidR="009932E7" w:rsidRDefault="009932E7" w:rsidP="001838DA">
      <w:pPr>
        <w:ind w:left="3686"/>
        <w:jc w:val="center"/>
        <w:rPr>
          <w:sz w:val="28"/>
          <w:szCs w:val="28"/>
        </w:rPr>
      </w:pPr>
    </w:p>
    <w:p w:rsidR="009932E7" w:rsidRDefault="009932E7" w:rsidP="001838DA">
      <w:pPr>
        <w:ind w:left="3686"/>
        <w:jc w:val="center"/>
        <w:rPr>
          <w:sz w:val="28"/>
          <w:szCs w:val="28"/>
        </w:rPr>
      </w:pPr>
    </w:p>
    <w:p w:rsidR="009932E7" w:rsidRDefault="009932E7" w:rsidP="001838DA">
      <w:pPr>
        <w:ind w:left="3686"/>
        <w:jc w:val="center"/>
        <w:rPr>
          <w:sz w:val="28"/>
          <w:szCs w:val="28"/>
        </w:rPr>
      </w:pPr>
    </w:p>
    <w:p w:rsidR="00A71D60" w:rsidRPr="00EF4EEA" w:rsidRDefault="00A46F4B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lastRenderedPageBreak/>
        <w:t>Приложение №1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Утверждено решением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территориальной избирательной комиссии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 xml:space="preserve">муниципального района </w:t>
      </w:r>
      <w:proofErr w:type="spellStart"/>
      <w:r w:rsidR="00EF4EEA" w:rsidRPr="00EF4EEA">
        <w:rPr>
          <w:sz w:val="26"/>
          <w:szCs w:val="26"/>
        </w:rPr>
        <w:t>Бурзянский</w:t>
      </w:r>
      <w:proofErr w:type="spellEnd"/>
      <w:r w:rsidRPr="00EF4EEA">
        <w:rPr>
          <w:sz w:val="26"/>
          <w:szCs w:val="26"/>
        </w:rPr>
        <w:t xml:space="preserve"> район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Республики Башкортостан</w:t>
      </w:r>
    </w:p>
    <w:p w:rsidR="001838DA" w:rsidRPr="00EF4EEA" w:rsidRDefault="00417DCA" w:rsidP="001838DA">
      <w:pPr>
        <w:ind w:left="3686"/>
        <w:jc w:val="center"/>
        <w:rPr>
          <w:bCs/>
          <w:caps/>
          <w:sz w:val="26"/>
          <w:szCs w:val="26"/>
        </w:rPr>
      </w:pPr>
      <w:r w:rsidRPr="00EF4EEA">
        <w:rPr>
          <w:sz w:val="26"/>
          <w:szCs w:val="26"/>
        </w:rPr>
        <w:t xml:space="preserve">от </w:t>
      </w:r>
      <w:r w:rsidR="00EF4EEA">
        <w:rPr>
          <w:sz w:val="26"/>
          <w:szCs w:val="26"/>
        </w:rPr>
        <w:t>«__» _________</w:t>
      </w:r>
      <w:r w:rsidR="001838DA" w:rsidRPr="00EF4EEA">
        <w:rPr>
          <w:sz w:val="26"/>
          <w:szCs w:val="26"/>
        </w:rPr>
        <w:t xml:space="preserve"> 20</w:t>
      </w:r>
      <w:r w:rsidR="00C4514F" w:rsidRPr="00EF4EEA">
        <w:rPr>
          <w:sz w:val="26"/>
          <w:szCs w:val="26"/>
        </w:rPr>
        <w:t>____</w:t>
      </w:r>
      <w:r w:rsidR="001838DA" w:rsidRPr="00EF4EEA">
        <w:rPr>
          <w:sz w:val="26"/>
          <w:szCs w:val="26"/>
        </w:rPr>
        <w:t xml:space="preserve"> г. № </w:t>
      </w:r>
      <w:r w:rsidR="00EF4EEA">
        <w:rPr>
          <w:sz w:val="26"/>
          <w:szCs w:val="26"/>
        </w:rPr>
        <w:t>__/_______</w:t>
      </w:r>
      <w:r w:rsidR="001838DA" w:rsidRPr="00EF4EEA">
        <w:rPr>
          <w:sz w:val="26"/>
          <w:szCs w:val="26"/>
        </w:rPr>
        <w:t xml:space="preserve">                       </w:t>
      </w:r>
    </w:p>
    <w:p w:rsidR="0086769E" w:rsidRPr="00EF4EEA" w:rsidRDefault="0086769E" w:rsidP="0086769E">
      <w:pPr>
        <w:jc w:val="right"/>
        <w:rPr>
          <w:sz w:val="26"/>
          <w:szCs w:val="26"/>
        </w:rPr>
      </w:pPr>
    </w:p>
    <w:p w:rsidR="0086769E" w:rsidRPr="00EF4EEA" w:rsidRDefault="0086769E" w:rsidP="00EF4EEA">
      <w:pPr>
        <w:pStyle w:val="aa"/>
        <w:jc w:val="center"/>
        <w:rPr>
          <w:b/>
          <w:sz w:val="26"/>
          <w:szCs w:val="26"/>
        </w:rPr>
      </w:pPr>
      <w:r w:rsidRPr="00EF4EEA">
        <w:rPr>
          <w:b/>
          <w:sz w:val="26"/>
          <w:szCs w:val="26"/>
        </w:rPr>
        <w:t>ПОЛОЖЕНИЕ</w:t>
      </w:r>
    </w:p>
    <w:p w:rsidR="0086769E" w:rsidRPr="00EF4EEA" w:rsidRDefault="0086769E" w:rsidP="00EF4EEA">
      <w:pPr>
        <w:pStyle w:val="aa"/>
        <w:jc w:val="center"/>
        <w:rPr>
          <w:b/>
          <w:sz w:val="26"/>
          <w:szCs w:val="26"/>
        </w:rPr>
      </w:pPr>
      <w:r w:rsidRPr="00EF4EEA">
        <w:rPr>
          <w:b/>
          <w:sz w:val="26"/>
          <w:szCs w:val="26"/>
        </w:rPr>
        <w:t>о Контрольно-ревизионной службе</w:t>
      </w:r>
    </w:p>
    <w:p w:rsidR="0086769E" w:rsidRPr="00EF4EEA" w:rsidRDefault="0086769E" w:rsidP="00EF4EEA">
      <w:pPr>
        <w:pStyle w:val="aa"/>
        <w:jc w:val="center"/>
        <w:rPr>
          <w:b/>
          <w:spacing w:val="-4"/>
          <w:sz w:val="26"/>
          <w:szCs w:val="26"/>
        </w:rPr>
      </w:pPr>
      <w:r w:rsidRPr="00EF4EEA">
        <w:rPr>
          <w:b/>
          <w:sz w:val="26"/>
          <w:szCs w:val="26"/>
        </w:rPr>
        <w:t xml:space="preserve">при территориальной избирательной </w:t>
      </w:r>
      <w:r w:rsidRPr="00EF4EEA">
        <w:rPr>
          <w:b/>
          <w:spacing w:val="-4"/>
          <w:sz w:val="26"/>
          <w:szCs w:val="26"/>
        </w:rPr>
        <w:t xml:space="preserve">комиссии муниципального района </w:t>
      </w:r>
      <w:proofErr w:type="spellStart"/>
      <w:r w:rsidR="00EF4EEA" w:rsidRPr="00EF4EEA">
        <w:rPr>
          <w:b/>
          <w:sz w:val="26"/>
          <w:szCs w:val="26"/>
        </w:rPr>
        <w:t>Бурзянский</w:t>
      </w:r>
      <w:proofErr w:type="spellEnd"/>
      <w:r w:rsidRPr="00EF4EEA">
        <w:rPr>
          <w:b/>
          <w:spacing w:val="-4"/>
          <w:sz w:val="26"/>
          <w:szCs w:val="26"/>
        </w:rPr>
        <w:t xml:space="preserve"> район Республики Башкортостан</w:t>
      </w:r>
    </w:p>
    <w:p w:rsidR="001838DA" w:rsidRPr="00EF4EEA" w:rsidRDefault="001838DA" w:rsidP="00A71D60">
      <w:pPr>
        <w:spacing w:line="360" w:lineRule="auto"/>
        <w:rPr>
          <w:sz w:val="26"/>
          <w:szCs w:val="26"/>
        </w:rPr>
      </w:pPr>
    </w:p>
    <w:p w:rsidR="0086769E" w:rsidRPr="00EF4EEA" w:rsidRDefault="0086769E" w:rsidP="00A71D60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EF4EEA">
        <w:rPr>
          <w:b/>
          <w:bCs/>
          <w:color w:val="000000"/>
          <w:spacing w:val="-6"/>
          <w:sz w:val="26"/>
          <w:szCs w:val="26"/>
        </w:rPr>
        <w:t>1. Общие положения</w:t>
      </w:r>
    </w:p>
    <w:p w:rsidR="0086769E" w:rsidRPr="00EF4EEA" w:rsidRDefault="0086769E" w:rsidP="00A71D60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7"/>
          <w:sz w:val="26"/>
          <w:szCs w:val="26"/>
        </w:rPr>
      </w:pPr>
      <w:r w:rsidRPr="00EF4EEA">
        <w:rPr>
          <w:color w:val="000000"/>
          <w:spacing w:val="-1"/>
          <w:sz w:val="26"/>
          <w:szCs w:val="26"/>
        </w:rPr>
        <w:t xml:space="preserve">Контрольно-ревизионная служба при территориальной  избирательной  комиссии муниципального района </w:t>
      </w:r>
      <w:proofErr w:type="spellStart"/>
      <w:r w:rsidR="00EF4EEA" w:rsidRPr="00EF4EEA">
        <w:rPr>
          <w:sz w:val="26"/>
          <w:szCs w:val="26"/>
        </w:rPr>
        <w:t>Бурзянский</w:t>
      </w:r>
      <w:proofErr w:type="spellEnd"/>
      <w:r w:rsidRPr="00EF4EEA">
        <w:rPr>
          <w:color w:val="000000"/>
          <w:spacing w:val="-1"/>
          <w:sz w:val="26"/>
          <w:szCs w:val="26"/>
        </w:rPr>
        <w:t xml:space="preserve"> район </w:t>
      </w:r>
      <w:r w:rsidRPr="00EF4EEA">
        <w:rPr>
          <w:color w:val="000000"/>
          <w:spacing w:val="5"/>
          <w:sz w:val="26"/>
          <w:szCs w:val="26"/>
        </w:rPr>
        <w:t xml:space="preserve">Республики Башкортостан  (далее - КРС) создается территориальной избирательной комиссией </w:t>
      </w:r>
      <w:r w:rsidRPr="00EF4EEA">
        <w:rPr>
          <w:color w:val="000000"/>
          <w:spacing w:val="-1"/>
          <w:sz w:val="26"/>
          <w:szCs w:val="26"/>
        </w:rPr>
        <w:t xml:space="preserve">муниципального района </w:t>
      </w:r>
      <w:proofErr w:type="spellStart"/>
      <w:r w:rsidR="00EF4EEA" w:rsidRPr="00EF4EEA">
        <w:rPr>
          <w:sz w:val="26"/>
          <w:szCs w:val="26"/>
        </w:rPr>
        <w:t>Бурзянский</w:t>
      </w:r>
      <w:proofErr w:type="spellEnd"/>
      <w:r w:rsidRPr="00EF4EEA">
        <w:rPr>
          <w:color w:val="000000"/>
          <w:spacing w:val="-1"/>
          <w:sz w:val="26"/>
          <w:szCs w:val="26"/>
        </w:rPr>
        <w:t xml:space="preserve"> район </w:t>
      </w:r>
      <w:r w:rsidRPr="00EF4EEA">
        <w:rPr>
          <w:color w:val="000000"/>
          <w:spacing w:val="5"/>
          <w:sz w:val="26"/>
          <w:szCs w:val="26"/>
        </w:rPr>
        <w:t xml:space="preserve">Республики Башкортостан (далее – Комиссия) </w:t>
      </w:r>
      <w:r w:rsidRPr="00EF4EEA">
        <w:rPr>
          <w:color w:val="000000"/>
          <w:spacing w:val="-7"/>
          <w:sz w:val="26"/>
          <w:szCs w:val="26"/>
        </w:rPr>
        <w:t xml:space="preserve">на основании </w:t>
      </w:r>
      <w:r w:rsidRPr="00EF4EEA">
        <w:rPr>
          <w:color w:val="000000"/>
          <w:spacing w:val="-4"/>
          <w:sz w:val="26"/>
          <w:szCs w:val="26"/>
        </w:rPr>
        <w:t xml:space="preserve">статьи 60 Федерального закона от 12 июня 2002 г. № 67-ФЗ «Об основных </w:t>
      </w:r>
      <w:r w:rsidRPr="00EF4EEA">
        <w:rPr>
          <w:color w:val="000000"/>
          <w:spacing w:val="1"/>
          <w:sz w:val="26"/>
          <w:szCs w:val="26"/>
        </w:rPr>
        <w:t xml:space="preserve">гарантиях избирательных прав и права на участие в референдуме граждан </w:t>
      </w:r>
      <w:r w:rsidRPr="00EF4EEA">
        <w:rPr>
          <w:color w:val="000000"/>
          <w:spacing w:val="-1"/>
          <w:sz w:val="26"/>
          <w:szCs w:val="26"/>
        </w:rPr>
        <w:t xml:space="preserve">Российской Федерации», статьи </w:t>
      </w:r>
      <w:r w:rsidRPr="00EF4EEA">
        <w:rPr>
          <w:bCs/>
          <w:color w:val="000000"/>
          <w:spacing w:val="-1"/>
          <w:sz w:val="26"/>
          <w:szCs w:val="26"/>
        </w:rPr>
        <w:t>74</w:t>
      </w:r>
      <w:r w:rsidRPr="00EF4EEA">
        <w:rPr>
          <w:color w:val="000000"/>
          <w:spacing w:val="-1"/>
          <w:sz w:val="26"/>
          <w:szCs w:val="26"/>
        </w:rPr>
        <w:t xml:space="preserve"> Кодекса Республики Башкортостан о </w:t>
      </w:r>
      <w:r w:rsidR="00460AE4" w:rsidRPr="00EF4EEA">
        <w:rPr>
          <w:color w:val="000000"/>
          <w:spacing w:val="-1"/>
          <w:sz w:val="26"/>
          <w:szCs w:val="26"/>
        </w:rPr>
        <w:t>выборах.</w:t>
      </w:r>
    </w:p>
    <w:p w:rsidR="0086769E" w:rsidRPr="00EF4EEA" w:rsidRDefault="0086769E" w:rsidP="00A71D60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F4EEA">
        <w:rPr>
          <w:color w:val="000000"/>
          <w:spacing w:val="-4"/>
          <w:sz w:val="26"/>
          <w:szCs w:val="26"/>
        </w:rPr>
        <w:t>КРС   является   постоянно   действующим   органом   и   в   своей</w:t>
      </w:r>
      <w:r w:rsidRPr="00EF4EEA">
        <w:rPr>
          <w:color w:val="000000"/>
          <w:spacing w:val="-4"/>
          <w:sz w:val="26"/>
          <w:szCs w:val="26"/>
        </w:rPr>
        <w:br/>
      </w:r>
      <w:r w:rsidRPr="00EF4EEA">
        <w:rPr>
          <w:color w:val="000000"/>
          <w:spacing w:val="-3"/>
          <w:sz w:val="26"/>
          <w:szCs w:val="26"/>
        </w:rPr>
        <w:t>деятельности    руководствуется    Конституцией    Российской    Федерации,</w:t>
      </w:r>
      <w:r w:rsidRPr="00EF4EEA">
        <w:rPr>
          <w:color w:val="000000"/>
          <w:spacing w:val="-3"/>
          <w:sz w:val="26"/>
          <w:szCs w:val="26"/>
        </w:rPr>
        <w:br/>
      </w:r>
      <w:r w:rsidRPr="00EF4EEA">
        <w:rPr>
          <w:color w:val="000000"/>
          <w:spacing w:val="-4"/>
          <w:sz w:val="26"/>
          <w:szCs w:val="26"/>
        </w:rPr>
        <w:t>федеральными    конституционными   законами,    федеральными   законами,</w:t>
      </w:r>
      <w:r w:rsidRPr="00EF4EEA">
        <w:rPr>
          <w:color w:val="000000"/>
          <w:spacing w:val="-4"/>
          <w:sz w:val="26"/>
          <w:szCs w:val="26"/>
        </w:rPr>
        <w:br/>
      </w:r>
      <w:r w:rsidRPr="00EF4EEA">
        <w:rPr>
          <w:color w:val="000000"/>
          <w:spacing w:val="-3"/>
          <w:sz w:val="26"/>
          <w:szCs w:val="26"/>
        </w:rPr>
        <w:t>указами       Президента       Российской       Федерации,       постановлениями</w:t>
      </w:r>
      <w:r w:rsidRPr="00EF4EEA">
        <w:rPr>
          <w:color w:val="000000"/>
          <w:spacing w:val="-3"/>
          <w:sz w:val="26"/>
          <w:szCs w:val="26"/>
        </w:rPr>
        <w:br/>
      </w:r>
      <w:r w:rsidRPr="00EF4EEA">
        <w:rPr>
          <w:color w:val="000000"/>
          <w:spacing w:val="1"/>
          <w:sz w:val="26"/>
          <w:szCs w:val="26"/>
        </w:rPr>
        <w:t xml:space="preserve">Правительства Российской Федерации, </w:t>
      </w:r>
      <w:r w:rsidRPr="00EF4EEA">
        <w:rPr>
          <w:bCs/>
          <w:color w:val="000000"/>
          <w:spacing w:val="1"/>
          <w:sz w:val="26"/>
          <w:szCs w:val="26"/>
        </w:rPr>
        <w:t>Конституцией,</w:t>
      </w:r>
      <w:r w:rsidRPr="00EF4EEA">
        <w:rPr>
          <w:color w:val="000000"/>
          <w:spacing w:val="1"/>
          <w:sz w:val="26"/>
          <w:szCs w:val="26"/>
        </w:rPr>
        <w:t xml:space="preserve"> законами и иными нормативными </w:t>
      </w:r>
      <w:r w:rsidRPr="00EF4EEA">
        <w:rPr>
          <w:color w:val="000000"/>
          <w:spacing w:val="-3"/>
          <w:sz w:val="26"/>
          <w:szCs w:val="26"/>
        </w:rPr>
        <w:t xml:space="preserve">правовыми актами Республики Башкортостан,  Кодексом Республики Башкортостан о выборах,  нормативными  </w:t>
      </w:r>
      <w:r w:rsidRPr="00EF4EEA">
        <w:rPr>
          <w:color w:val="000000"/>
          <w:spacing w:val="-2"/>
          <w:sz w:val="26"/>
          <w:szCs w:val="26"/>
        </w:rPr>
        <w:t xml:space="preserve">правовыми   актами   Центральной   избирательной   комиссии   Российской </w:t>
      </w:r>
      <w:r w:rsidRPr="00EF4EEA">
        <w:rPr>
          <w:color w:val="000000"/>
          <w:spacing w:val="-3"/>
          <w:sz w:val="26"/>
          <w:szCs w:val="26"/>
        </w:rPr>
        <w:t xml:space="preserve">Федерации и </w:t>
      </w:r>
      <w:r w:rsidRPr="00EF4EEA">
        <w:rPr>
          <w:color w:val="000000"/>
          <w:spacing w:val="-2"/>
          <w:sz w:val="26"/>
          <w:szCs w:val="26"/>
        </w:rPr>
        <w:t xml:space="preserve">Центральной   избирательной   комиссии   </w:t>
      </w:r>
      <w:r w:rsidRPr="00EF4EEA">
        <w:rPr>
          <w:color w:val="000000"/>
          <w:spacing w:val="-3"/>
          <w:sz w:val="26"/>
          <w:szCs w:val="26"/>
        </w:rPr>
        <w:t>Республики Башкортостан,</w:t>
      </w:r>
      <w:r w:rsidR="00EF4EEA">
        <w:rPr>
          <w:color w:val="000000"/>
          <w:spacing w:val="-3"/>
          <w:sz w:val="26"/>
          <w:szCs w:val="26"/>
        </w:rPr>
        <w:t xml:space="preserve"> </w:t>
      </w:r>
      <w:r w:rsidRPr="00EF4EEA">
        <w:rPr>
          <w:bCs/>
          <w:color w:val="000000"/>
          <w:spacing w:val="-3"/>
          <w:sz w:val="26"/>
          <w:szCs w:val="26"/>
        </w:rPr>
        <w:t>Комиссии</w:t>
      </w:r>
      <w:r w:rsidRPr="00EF4EEA">
        <w:rPr>
          <w:color w:val="000000"/>
          <w:spacing w:val="-3"/>
          <w:sz w:val="26"/>
          <w:szCs w:val="26"/>
        </w:rPr>
        <w:t>, настоящим Положением.</w:t>
      </w:r>
    </w:p>
    <w:p w:rsidR="0086769E" w:rsidRPr="00EF4EEA" w:rsidRDefault="0086769E" w:rsidP="00A71D60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7"/>
          <w:sz w:val="26"/>
          <w:szCs w:val="26"/>
        </w:rPr>
      </w:pPr>
      <w:r w:rsidRPr="00EF4EEA">
        <w:rPr>
          <w:color w:val="000000"/>
          <w:sz w:val="26"/>
          <w:szCs w:val="26"/>
        </w:rPr>
        <w:t>КРС осуществляет свою деятельность в соответствии с планами</w:t>
      </w:r>
      <w:r w:rsidR="00B05F4E" w:rsidRPr="00EF4EEA">
        <w:rPr>
          <w:color w:val="000000"/>
          <w:sz w:val="26"/>
          <w:szCs w:val="26"/>
        </w:rPr>
        <w:t xml:space="preserve"> мероприятий, календарными планами, утверждаемыми решениями Комиссии, поручениями председателя</w:t>
      </w:r>
      <w:r w:rsidR="00DB4463" w:rsidRPr="00EF4EEA">
        <w:rPr>
          <w:color w:val="000000"/>
          <w:sz w:val="26"/>
          <w:szCs w:val="26"/>
        </w:rPr>
        <w:t xml:space="preserve"> Комиссии</w:t>
      </w:r>
      <w:r w:rsidR="00B05F4E" w:rsidRPr="00EF4EEA">
        <w:rPr>
          <w:color w:val="000000"/>
          <w:sz w:val="26"/>
          <w:szCs w:val="26"/>
        </w:rPr>
        <w:t>.</w:t>
      </w:r>
    </w:p>
    <w:p w:rsidR="006D4FCB" w:rsidRPr="00EF4EEA" w:rsidRDefault="006D4FCB" w:rsidP="00A71D60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7"/>
          <w:sz w:val="26"/>
          <w:szCs w:val="26"/>
        </w:rPr>
      </w:pPr>
      <w:r w:rsidRPr="00EF4EEA">
        <w:rPr>
          <w:color w:val="000000"/>
          <w:sz w:val="26"/>
          <w:szCs w:val="26"/>
        </w:rPr>
        <w:t>Положение о КРС утверждается Комиссией.</w:t>
      </w:r>
    </w:p>
    <w:p w:rsidR="001838DA" w:rsidRPr="00EF4EEA" w:rsidRDefault="0086769E" w:rsidP="00A71D60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567"/>
        <w:rPr>
          <w:bCs/>
          <w:sz w:val="26"/>
          <w:szCs w:val="26"/>
        </w:rPr>
      </w:pPr>
      <w:r w:rsidRPr="00EF4EEA">
        <w:rPr>
          <w:color w:val="000000"/>
          <w:sz w:val="26"/>
          <w:szCs w:val="26"/>
        </w:rPr>
        <w:t>При официальной переписке КРС использует бланки Комиссии.</w:t>
      </w:r>
    </w:p>
    <w:p w:rsidR="009F5169" w:rsidRDefault="009F5169" w:rsidP="009F5169">
      <w:pPr>
        <w:pStyle w:val="a4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567"/>
        <w:rPr>
          <w:bCs/>
          <w:sz w:val="26"/>
          <w:szCs w:val="26"/>
        </w:rPr>
      </w:pPr>
    </w:p>
    <w:p w:rsidR="00EF4EEA" w:rsidRPr="00EF4EEA" w:rsidRDefault="00EF4EEA" w:rsidP="009F5169">
      <w:pPr>
        <w:pStyle w:val="a4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567"/>
        <w:rPr>
          <w:bCs/>
          <w:sz w:val="26"/>
          <w:szCs w:val="26"/>
        </w:rPr>
      </w:pPr>
    </w:p>
    <w:p w:rsidR="0086769E" w:rsidRPr="00EF4EEA" w:rsidRDefault="0086769E" w:rsidP="00A71D6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EF4EEA">
        <w:rPr>
          <w:b/>
          <w:bCs/>
          <w:color w:val="000000"/>
          <w:spacing w:val="5"/>
          <w:sz w:val="26"/>
          <w:szCs w:val="26"/>
        </w:rPr>
        <w:lastRenderedPageBreak/>
        <w:t xml:space="preserve">2. Порядок формирования </w:t>
      </w:r>
      <w:r w:rsidR="00A71D60" w:rsidRPr="00EF4EEA">
        <w:rPr>
          <w:b/>
          <w:bCs/>
          <w:color w:val="000000"/>
          <w:spacing w:val="5"/>
          <w:sz w:val="26"/>
          <w:szCs w:val="26"/>
        </w:rPr>
        <w:t>КРС</w:t>
      </w:r>
    </w:p>
    <w:p w:rsidR="0086769E" w:rsidRPr="00EF4EEA" w:rsidRDefault="0086769E" w:rsidP="00A71D60">
      <w:pPr>
        <w:shd w:val="clear" w:color="auto" w:fill="FFFFFF"/>
        <w:tabs>
          <w:tab w:val="left" w:pos="1224"/>
        </w:tabs>
        <w:spacing w:line="360" w:lineRule="auto"/>
        <w:ind w:firstLine="567"/>
        <w:jc w:val="both"/>
        <w:rPr>
          <w:sz w:val="26"/>
          <w:szCs w:val="26"/>
        </w:rPr>
      </w:pPr>
      <w:r w:rsidRPr="00EF4EEA">
        <w:rPr>
          <w:color w:val="000000"/>
          <w:spacing w:val="-11"/>
          <w:sz w:val="26"/>
          <w:szCs w:val="26"/>
        </w:rPr>
        <w:t>2.1.</w:t>
      </w:r>
      <w:r w:rsidR="00DA57BF" w:rsidRPr="00EF4EEA">
        <w:rPr>
          <w:color w:val="000000"/>
          <w:spacing w:val="-11"/>
          <w:sz w:val="26"/>
          <w:szCs w:val="26"/>
        </w:rPr>
        <w:t xml:space="preserve"> </w:t>
      </w:r>
      <w:r w:rsidRPr="00EF4EEA">
        <w:rPr>
          <w:color w:val="000000"/>
          <w:spacing w:val="-5"/>
          <w:sz w:val="26"/>
          <w:szCs w:val="26"/>
        </w:rPr>
        <w:t>Руководителем КРС является заместитель председателя Комиссии, з</w:t>
      </w:r>
      <w:r w:rsidRPr="00EF4EEA">
        <w:rPr>
          <w:color w:val="000000"/>
          <w:sz w:val="26"/>
          <w:szCs w:val="26"/>
        </w:rPr>
        <w:t xml:space="preserve">аместителем руководителя </w:t>
      </w:r>
      <w:r w:rsidR="009F5169" w:rsidRPr="00EF4EEA">
        <w:rPr>
          <w:color w:val="000000"/>
          <w:sz w:val="26"/>
          <w:szCs w:val="26"/>
        </w:rPr>
        <w:t xml:space="preserve">КРС </w:t>
      </w:r>
      <w:r w:rsidRPr="00EF4EEA">
        <w:rPr>
          <w:color w:val="000000"/>
          <w:sz w:val="26"/>
          <w:szCs w:val="26"/>
        </w:rPr>
        <w:t xml:space="preserve">- </w:t>
      </w:r>
      <w:r w:rsidR="00811359" w:rsidRPr="00EF4EEA">
        <w:rPr>
          <w:color w:val="000000"/>
          <w:sz w:val="26"/>
          <w:szCs w:val="26"/>
        </w:rPr>
        <w:t>член Комиссии</w:t>
      </w:r>
      <w:r w:rsidR="00811359" w:rsidRPr="00EF4EEA">
        <w:rPr>
          <w:color w:val="000000"/>
          <w:spacing w:val="-5"/>
          <w:sz w:val="26"/>
          <w:szCs w:val="26"/>
        </w:rPr>
        <w:t xml:space="preserve"> с правом решающего</w:t>
      </w:r>
      <w:r w:rsidRPr="00EF4EEA">
        <w:rPr>
          <w:color w:val="000000"/>
          <w:spacing w:val="-5"/>
          <w:sz w:val="26"/>
          <w:szCs w:val="26"/>
        </w:rPr>
        <w:t xml:space="preserve"> голоса, </w:t>
      </w:r>
      <w:r w:rsidR="00811359" w:rsidRPr="00EF4EEA">
        <w:rPr>
          <w:color w:val="000000"/>
          <w:spacing w:val="-5"/>
          <w:sz w:val="26"/>
          <w:szCs w:val="26"/>
        </w:rPr>
        <w:t>назначаемый Комиссией</w:t>
      </w:r>
      <w:r w:rsidRPr="00EF4EEA">
        <w:rPr>
          <w:color w:val="000000"/>
          <w:spacing w:val="-5"/>
          <w:sz w:val="26"/>
          <w:szCs w:val="26"/>
        </w:rPr>
        <w:t>.</w:t>
      </w:r>
    </w:p>
    <w:p w:rsidR="00DA57BF" w:rsidRPr="00EF4EEA" w:rsidRDefault="0086769E" w:rsidP="00A71D60">
      <w:pPr>
        <w:shd w:val="clear" w:color="auto" w:fill="FFFFFF"/>
        <w:tabs>
          <w:tab w:val="left" w:pos="1327"/>
        </w:tabs>
        <w:spacing w:line="360" w:lineRule="auto"/>
        <w:ind w:firstLine="567"/>
        <w:jc w:val="both"/>
        <w:rPr>
          <w:color w:val="000000"/>
          <w:spacing w:val="3"/>
          <w:sz w:val="26"/>
          <w:szCs w:val="26"/>
        </w:rPr>
      </w:pPr>
      <w:r w:rsidRPr="00EF4EEA">
        <w:rPr>
          <w:color w:val="000000"/>
          <w:spacing w:val="-11"/>
          <w:sz w:val="26"/>
          <w:szCs w:val="26"/>
        </w:rPr>
        <w:t xml:space="preserve">2.2. </w:t>
      </w:r>
      <w:r w:rsidR="00DA57BF" w:rsidRPr="00EF4EEA">
        <w:rPr>
          <w:color w:val="000000"/>
          <w:spacing w:val="3"/>
          <w:sz w:val="26"/>
          <w:szCs w:val="26"/>
        </w:rPr>
        <w:t xml:space="preserve">В </w:t>
      </w:r>
      <w:r w:rsidR="00E55CE4" w:rsidRPr="00EF4EEA">
        <w:rPr>
          <w:color w:val="000000"/>
          <w:spacing w:val="3"/>
          <w:sz w:val="26"/>
          <w:szCs w:val="26"/>
        </w:rPr>
        <w:t>состав КРС</w:t>
      </w:r>
      <w:r w:rsidRPr="00EF4EEA">
        <w:rPr>
          <w:color w:val="000000"/>
          <w:spacing w:val="3"/>
          <w:sz w:val="26"/>
          <w:szCs w:val="26"/>
        </w:rPr>
        <w:t xml:space="preserve"> </w:t>
      </w:r>
      <w:r w:rsidR="00DA57BF" w:rsidRPr="00EF4EEA">
        <w:rPr>
          <w:color w:val="000000"/>
          <w:spacing w:val="3"/>
          <w:sz w:val="26"/>
          <w:szCs w:val="26"/>
        </w:rPr>
        <w:t xml:space="preserve">могут </w:t>
      </w:r>
      <w:r w:rsidRPr="00EF4EEA">
        <w:rPr>
          <w:color w:val="000000"/>
          <w:spacing w:val="3"/>
          <w:sz w:val="26"/>
          <w:szCs w:val="26"/>
        </w:rPr>
        <w:t>вход</w:t>
      </w:r>
      <w:r w:rsidR="00DA57BF" w:rsidRPr="00EF4EEA">
        <w:rPr>
          <w:color w:val="000000"/>
          <w:spacing w:val="3"/>
          <w:sz w:val="26"/>
          <w:szCs w:val="26"/>
        </w:rPr>
        <w:t xml:space="preserve">ить </w:t>
      </w:r>
      <w:r w:rsidR="00811359" w:rsidRPr="00EF4EEA">
        <w:rPr>
          <w:color w:val="000000"/>
          <w:spacing w:val="3"/>
          <w:sz w:val="26"/>
          <w:szCs w:val="26"/>
        </w:rPr>
        <w:t>и другие</w:t>
      </w:r>
      <w:r w:rsidRPr="00EF4EEA">
        <w:rPr>
          <w:color w:val="000000"/>
          <w:spacing w:val="3"/>
          <w:sz w:val="26"/>
          <w:szCs w:val="26"/>
        </w:rPr>
        <w:t xml:space="preserve"> </w:t>
      </w:r>
      <w:r w:rsidR="00811359" w:rsidRPr="00EF4EEA">
        <w:rPr>
          <w:color w:val="000000"/>
          <w:spacing w:val="3"/>
          <w:sz w:val="26"/>
          <w:szCs w:val="26"/>
        </w:rPr>
        <w:t>члены Комисси</w:t>
      </w:r>
      <w:r w:rsidR="00EF4EEA">
        <w:rPr>
          <w:color w:val="000000"/>
          <w:spacing w:val="3"/>
          <w:sz w:val="26"/>
          <w:szCs w:val="26"/>
        </w:rPr>
        <w:t>и</w:t>
      </w:r>
      <w:r w:rsidRPr="00EF4EEA">
        <w:rPr>
          <w:color w:val="000000"/>
          <w:spacing w:val="3"/>
          <w:sz w:val="26"/>
          <w:szCs w:val="26"/>
        </w:rPr>
        <w:t xml:space="preserve"> </w:t>
      </w:r>
      <w:r w:rsidR="00DA57BF" w:rsidRPr="00EF4EEA">
        <w:rPr>
          <w:color w:val="000000"/>
          <w:spacing w:val="3"/>
          <w:sz w:val="26"/>
          <w:szCs w:val="26"/>
        </w:rPr>
        <w:t xml:space="preserve">с правом решающего голоса, а также руководители и специалисты финансовых, налоговых, банковских, правоохранительных и иных государственных </w:t>
      </w:r>
      <w:r w:rsidR="00811359" w:rsidRPr="00EF4EEA">
        <w:rPr>
          <w:color w:val="000000"/>
          <w:spacing w:val="3"/>
          <w:sz w:val="26"/>
          <w:szCs w:val="26"/>
        </w:rPr>
        <w:t>и муниципальных</w:t>
      </w:r>
      <w:r w:rsidR="00DA57BF" w:rsidRPr="00EF4EEA">
        <w:rPr>
          <w:color w:val="000000"/>
          <w:spacing w:val="3"/>
          <w:sz w:val="26"/>
          <w:szCs w:val="26"/>
        </w:rPr>
        <w:t xml:space="preserve"> органов, организаций и учреждений.</w:t>
      </w:r>
    </w:p>
    <w:p w:rsidR="006D4FCB" w:rsidRPr="00EF4EEA" w:rsidRDefault="00DA57BF" w:rsidP="00052F0F">
      <w:pPr>
        <w:spacing w:line="360" w:lineRule="auto"/>
        <w:ind w:firstLine="567"/>
        <w:jc w:val="both"/>
        <w:rPr>
          <w:sz w:val="26"/>
          <w:szCs w:val="26"/>
        </w:rPr>
      </w:pPr>
      <w:r w:rsidRPr="00EF4EEA">
        <w:rPr>
          <w:color w:val="000000"/>
          <w:spacing w:val="3"/>
          <w:sz w:val="26"/>
          <w:szCs w:val="26"/>
        </w:rPr>
        <w:t xml:space="preserve">2.3. </w:t>
      </w:r>
      <w:r w:rsidR="006D4FCB" w:rsidRPr="00EF4EEA">
        <w:rPr>
          <w:sz w:val="26"/>
          <w:szCs w:val="26"/>
        </w:rPr>
        <w:t xml:space="preserve">В состав КРС не могут входить </w:t>
      </w:r>
      <w:r w:rsidR="00052F0F" w:rsidRPr="00EF4EEA">
        <w:rPr>
          <w:sz w:val="26"/>
          <w:szCs w:val="26"/>
        </w:rPr>
        <w:t xml:space="preserve">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кандидаты, их уполномоченные представители и доверенные лица; уполномоченные представители и доверенные лица избирательных объединений, избирательных блоков, выдвинувших кандидатов, а также инициативной группы по проведению референдума, иных групп участников референдума; </w:t>
      </w:r>
      <w:r w:rsidR="006D4FCB" w:rsidRPr="00EF4EEA">
        <w:rPr>
          <w:sz w:val="26"/>
          <w:szCs w:val="26"/>
        </w:rPr>
        <w:t xml:space="preserve">члены нижестоящих избирательных комиссий, комиссий референдума, супруги и близкие родственники кандидатов, лица, находящиеся в непосредственном подчинении </w:t>
      </w:r>
      <w:r w:rsidR="00C77D97" w:rsidRPr="00EF4EEA">
        <w:rPr>
          <w:sz w:val="26"/>
          <w:szCs w:val="26"/>
        </w:rPr>
        <w:t xml:space="preserve">у </w:t>
      </w:r>
      <w:r w:rsidR="006D4FCB" w:rsidRPr="00EF4EEA">
        <w:rPr>
          <w:sz w:val="26"/>
          <w:szCs w:val="26"/>
        </w:rPr>
        <w:t>кандидатов.</w:t>
      </w:r>
    </w:p>
    <w:p w:rsidR="006D4FCB" w:rsidRPr="00EF4EEA" w:rsidRDefault="0086769E" w:rsidP="00A71D60">
      <w:pPr>
        <w:shd w:val="clear" w:color="auto" w:fill="FFFFFF"/>
        <w:tabs>
          <w:tab w:val="left" w:pos="1327"/>
        </w:tabs>
        <w:spacing w:line="360" w:lineRule="auto"/>
        <w:ind w:firstLine="567"/>
        <w:jc w:val="both"/>
        <w:rPr>
          <w:color w:val="000000"/>
          <w:spacing w:val="-3"/>
          <w:sz w:val="26"/>
          <w:szCs w:val="26"/>
        </w:rPr>
      </w:pPr>
      <w:r w:rsidRPr="00EF4EEA">
        <w:rPr>
          <w:color w:val="000000"/>
          <w:spacing w:val="-5"/>
          <w:sz w:val="26"/>
          <w:szCs w:val="26"/>
        </w:rPr>
        <w:t>2.</w:t>
      </w:r>
      <w:r w:rsidR="00616F37" w:rsidRPr="00EF4EEA">
        <w:rPr>
          <w:color w:val="000000"/>
          <w:spacing w:val="-5"/>
          <w:sz w:val="26"/>
          <w:szCs w:val="26"/>
        </w:rPr>
        <w:t>4</w:t>
      </w:r>
      <w:r w:rsidRPr="00EF4EEA">
        <w:rPr>
          <w:color w:val="000000"/>
          <w:spacing w:val="-5"/>
          <w:sz w:val="26"/>
          <w:szCs w:val="26"/>
        </w:rPr>
        <w:t xml:space="preserve">. Члены   КРС   назначаются   и   </w:t>
      </w:r>
      <w:r w:rsidR="00811359" w:rsidRPr="00EF4EEA">
        <w:rPr>
          <w:color w:val="000000"/>
          <w:spacing w:val="-5"/>
          <w:sz w:val="26"/>
          <w:szCs w:val="26"/>
        </w:rPr>
        <w:t>освобождаются от</w:t>
      </w:r>
      <w:r w:rsidRPr="00EF4EEA">
        <w:rPr>
          <w:color w:val="000000"/>
          <w:spacing w:val="-5"/>
          <w:sz w:val="26"/>
          <w:szCs w:val="26"/>
        </w:rPr>
        <w:t xml:space="preserve"> обязанностей решением </w:t>
      </w:r>
      <w:r w:rsidR="00811359" w:rsidRPr="00EF4EEA">
        <w:rPr>
          <w:color w:val="000000"/>
          <w:spacing w:val="-3"/>
          <w:sz w:val="26"/>
          <w:szCs w:val="26"/>
        </w:rPr>
        <w:t>Комиссии, при</w:t>
      </w:r>
      <w:r w:rsidR="00811359" w:rsidRPr="00EF4EEA">
        <w:rPr>
          <w:bCs/>
          <w:color w:val="000000"/>
          <w:spacing w:val="-3"/>
          <w:sz w:val="26"/>
          <w:szCs w:val="26"/>
        </w:rPr>
        <w:t xml:space="preserve"> этом</w:t>
      </w:r>
      <w:r w:rsidR="00EF4EEA">
        <w:rPr>
          <w:color w:val="000000"/>
          <w:spacing w:val="-3"/>
          <w:sz w:val="26"/>
          <w:szCs w:val="26"/>
        </w:rPr>
        <w:t xml:space="preserve"> </w:t>
      </w:r>
      <w:r w:rsidRPr="00EF4EEA">
        <w:rPr>
          <w:color w:val="000000"/>
          <w:spacing w:val="-3"/>
          <w:sz w:val="26"/>
          <w:szCs w:val="26"/>
        </w:rPr>
        <w:t xml:space="preserve">члены   КРС, являющиеся   </w:t>
      </w:r>
      <w:r w:rsidR="006D4FCB" w:rsidRPr="00EF4EEA">
        <w:rPr>
          <w:color w:val="000000"/>
          <w:spacing w:val="-3"/>
          <w:sz w:val="26"/>
          <w:szCs w:val="26"/>
        </w:rPr>
        <w:t>руководителями и специалистами государственных и иных организаций и учреждений, - по представлению руководителей этих организаций и учреждений.</w:t>
      </w:r>
    </w:p>
    <w:p w:rsidR="0086769E" w:rsidRPr="00EF4EEA" w:rsidRDefault="0086769E" w:rsidP="009342AD">
      <w:pPr>
        <w:spacing w:line="360" w:lineRule="auto"/>
        <w:ind w:firstLine="567"/>
        <w:jc w:val="both"/>
        <w:rPr>
          <w:color w:val="2E2E2E"/>
          <w:sz w:val="26"/>
          <w:szCs w:val="26"/>
        </w:rPr>
      </w:pPr>
      <w:r w:rsidRPr="00EF4EEA">
        <w:rPr>
          <w:color w:val="000000"/>
          <w:spacing w:val="-11"/>
          <w:sz w:val="26"/>
          <w:szCs w:val="26"/>
        </w:rPr>
        <w:t>2.</w:t>
      </w:r>
      <w:r w:rsidR="00616F37" w:rsidRPr="00EF4EEA">
        <w:rPr>
          <w:color w:val="000000"/>
          <w:spacing w:val="-11"/>
          <w:sz w:val="26"/>
          <w:szCs w:val="26"/>
        </w:rPr>
        <w:t>5</w:t>
      </w:r>
      <w:r w:rsidRPr="00EF4EEA">
        <w:rPr>
          <w:color w:val="000000"/>
          <w:spacing w:val="-11"/>
          <w:sz w:val="26"/>
          <w:szCs w:val="26"/>
        </w:rPr>
        <w:t>.</w:t>
      </w:r>
      <w:r w:rsidR="001838DA" w:rsidRPr="00EF4EEA">
        <w:rPr>
          <w:color w:val="000000"/>
          <w:spacing w:val="-11"/>
          <w:sz w:val="26"/>
          <w:szCs w:val="26"/>
        </w:rPr>
        <w:t xml:space="preserve"> </w:t>
      </w:r>
      <w:r w:rsidRPr="00EF4EEA">
        <w:rPr>
          <w:color w:val="000000"/>
          <w:spacing w:val="-5"/>
          <w:sz w:val="26"/>
          <w:szCs w:val="26"/>
        </w:rPr>
        <w:t xml:space="preserve">В период подготовки и проведения </w:t>
      </w:r>
      <w:r w:rsidR="0013234F" w:rsidRPr="00EF4EEA">
        <w:rPr>
          <w:color w:val="000000"/>
          <w:spacing w:val="-5"/>
          <w:sz w:val="26"/>
          <w:szCs w:val="26"/>
        </w:rPr>
        <w:t xml:space="preserve">избирательных и референдумных кампаний откомандирование руководителей и специалистов государственных и иных </w:t>
      </w:r>
      <w:r w:rsidR="0013234F" w:rsidRPr="00EF4EEA">
        <w:rPr>
          <w:color w:val="000000"/>
          <w:spacing w:val="-3"/>
          <w:sz w:val="26"/>
          <w:szCs w:val="26"/>
        </w:rPr>
        <w:t>организаций и учреждений</w:t>
      </w:r>
      <w:r w:rsidR="0013234F" w:rsidRPr="00EF4EEA">
        <w:rPr>
          <w:color w:val="000000"/>
          <w:spacing w:val="-5"/>
          <w:sz w:val="26"/>
          <w:szCs w:val="26"/>
        </w:rPr>
        <w:t xml:space="preserve"> осуществляется по запросу Комиссии </w:t>
      </w:r>
      <w:r w:rsidR="00E54DE7" w:rsidRPr="00EF4EEA">
        <w:rPr>
          <w:color w:val="000000"/>
          <w:sz w:val="26"/>
          <w:szCs w:val="26"/>
        </w:rPr>
        <w:t>не позднее, чем через один месяц со дня официального опубликования (публикации) решения о назначении в</w:t>
      </w:r>
      <w:r w:rsidR="007F56A2" w:rsidRPr="00EF4EEA">
        <w:rPr>
          <w:color w:val="000000"/>
          <w:sz w:val="26"/>
          <w:szCs w:val="26"/>
        </w:rPr>
        <w:t>ыборов,</w:t>
      </w:r>
      <w:r w:rsidR="00E54DE7" w:rsidRPr="00EF4EEA">
        <w:rPr>
          <w:color w:val="000000"/>
          <w:sz w:val="26"/>
          <w:szCs w:val="26"/>
        </w:rPr>
        <w:t xml:space="preserve"> официального опубликования решения о назначении референдума</w:t>
      </w:r>
      <w:r w:rsidR="00150658" w:rsidRPr="00EF4EEA">
        <w:rPr>
          <w:color w:val="000000"/>
          <w:sz w:val="26"/>
          <w:szCs w:val="26"/>
        </w:rPr>
        <w:t xml:space="preserve">. </w:t>
      </w:r>
    </w:p>
    <w:p w:rsidR="006F65D3" w:rsidRPr="00EF4EEA" w:rsidRDefault="0086769E" w:rsidP="00A71D60">
      <w:pPr>
        <w:shd w:val="clear" w:color="auto" w:fill="FFFFFF"/>
        <w:tabs>
          <w:tab w:val="left" w:pos="1234"/>
        </w:tabs>
        <w:spacing w:line="360" w:lineRule="auto"/>
        <w:ind w:firstLine="567"/>
        <w:jc w:val="both"/>
        <w:rPr>
          <w:color w:val="000000"/>
          <w:spacing w:val="-5"/>
          <w:sz w:val="26"/>
          <w:szCs w:val="26"/>
        </w:rPr>
      </w:pPr>
      <w:r w:rsidRPr="00EF4EEA">
        <w:rPr>
          <w:color w:val="000000"/>
          <w:spacing w:val="-4"/>
          <w:sz w:val="26"/>
          <w:szCs w:val="26"/>
        </w:rPr>
        <w:t>2.</w:t>
      </w:r>
      <w:r w:rsidR="009342AD" w:rsidRPr="00EF4EEA">
        <w:rPr>
          <w:color w:val="000000"/>
          <w:spacing w:val="-4"/>
          <w:sz w:val="26"/>
          <w:szCs w:val="26"/>
        </w:rPr>
        <w:t>6</w:t>
      </w:r>
      <w:r w:rsidRPr="00EF4EEA">
        <w:rPr>
          <w:color w:val="000000"/>
          <w:spacing w:val="-4"/>
          <w:sz w:val="26"/>
          <w:szCs w:val="26"/>
        </w:rPr>
        <w:t>. В случае прекращения полномочий членов Комиссии, входящих в</w:t>
      </w:r>
      <w:r w:rsidRPr="00EF4EEA">
        <w:rPr>
          <w:color w:val="000000"/>
          <w:spacing w:val="-4"/>
          <w:sz w:val="26"/>
          <w:szCs w:val="26"/>
        </w:rPr>
        <w:br/>
        <w:t>состав КРС, их полномочия в КРС также прекращаются. Полномочия других</w:t>
      </w:r>
      <w:r w:rsidRPr="00EF4EEA">
        <w:rPr>
          <w:color w:val="000000"/>
          <w:spacing w:val="-4"/>
          <w:sz w:val="26"/>
          <w:szCs w:val="26"/>
        </w:rPr>
        <w:br/>
      </w:r>
      <w:r w:rsidRPr="00EF4EEA">
        <w:rPr>
          <w:color w:val="000000"/>
          <w:spacing w:val="-6"/>
          <w:sz w:val="26"/>
          <w:szCs w:val="26"/>
        </w:rPr>
        <w:t>членов КРС прекращаются одновременно с освобождением их от занимаемой</w:t>
      </w:r>
      <w:r w:rsidRPr="00EF4EEA">
        <w:rPr>
          <w:color w:val="000000"/>
          <w:spacing w:val="-6"/>
          <w:sz w:val="26"/>
          <w:szCs w:val="26"/>
        </w:rPr>
        <w:br/>
      </w:r>
      <w:r w:rsidRPr="00EF4EEA">
        <w:rPr>
          <w:color w:val="000000"/>
          <w:spacing w:val="-5"/>
          <w:sz w:val="26"/>
          <w:szCs w:val="26"/>
        </w:rPr>
        <w:t>должности, а также по решению Комиссии.</w:t>
      </w:r>
    </w:p>
    <w:p w:rsidR="0086769E" w:rsidRPr="00EF4EEA" w:rsidRDefault="0086769E" w:rsidP="00A71D60">
      <w:pPr>
        <w:pStyle w:val="2"/>
        <w:ind w:firstLine="567"/>
        <w:jc w:val="both"/>
        <w:rPr>
          <w:sz w:val="26"/>
          <w:szCs w:val="26"/>
        </w:rPr>
      </w:pPr>
      <w:r w:rsidRPr="00EF4EEA">
        <w:rPr>
          <w:sz w:val="26"/>
          <w:szCs w:val="26"/>
        </w:rPr>
        <w:t>2.</w:t>
      </w:r>
      <w:r w:rsidR="009342AD" w:rsidRPr="00EF4EEA">
        <w:rPr>
          <w:sz w:val="26"/>
          <w:szCs w:val="26"/>
        </w:rPr>
        <w:t>7</w:t>
      </w:r>
      <w:r w:rsidRPr="00EF4EEA">
        <w:rPr>
          <w:sz w:val="26"/>
          <w:szCs w:val="26"/>
        </w:rPr>
        <w:t xml:space="preserve">. </w:t>
      </w:r>
      <w:r w:rsidR="00E54DE7" w:rsidRPr="00EF4EEA">
        <w:rPr>
          <w:sz w:val="26"/>
          <w:szCs w:val="26"/>
        </w:rPr>
        <w:t xml:space="preserve">В КРС могут формироваться рабочие группы </w:t>
      </w:r>
      <w:r w:rsidR="005E0198" w:rsidRPr="00EF4EEA">
        <w:rPr>
          <w:sz w:val="26"/>
          <w:szCs w:val="26"/>
        </w:rPr>
        <w:t>по направлениям ее деятельности.</w:t>
      </w:r>
    </w:p>
    <w:p w:rsidR="007E7E9E" w:rsidRPr="00EF4EEA" w:rsidRDefault="007E7E9E" w:rsidP="00A71D60">
      <w:pPr>
        <w:pStyle w:val="2"/>
        <w:ind w:firstLine="567"/>
        <w:jc w:val="both"/>
        <w:rPr>
          <w:sz w:val="26"/>
          <w:szCs w:val="26"/>
        </w:rPr>
      </w:pPr>
      <w:r w:rsidRPr="00EF4EEA">
        <w:rPr>
          <w:sz w:val="26"/>
          <w:szCs w:val="26"/>
        </w:rPr>
        <w:lastRenderedPageBreak/>
        <w:t>2.</w:t>
      </w:r>
      <w:r w:rsidR="009342AD" w:rsidRPr="00EF4EEA">
        <w:rPr>
          <w:sz w:val="26"/>
          <w:szCs w:val="26"/>
        </w:rPr>
        <w:t>8</w:t>
      </w:r>
      <w:r w:rsidRPr="00EF4EEA">
        <w:rPr>
          <w:sz w:val="26"/>
          <w:szCs w:val="26"/>
        </w:rPr>
        <w:t>. Срок исполнения обязанностей в КРС откомандированными специалистами прекращается только после того, как Комиссия представит отчет о расходовании выделенных из соответствующего бюджета средств, на подготовку и проведение выборов, референдума.</w:t>
      </w:r>
    </w:p>
    <w:p w:rsidR="001B5981" w:rsidRPr="00EF4EEA" w:rsidRDefault="001B5981" w:rsidP="00A71D60">
      <w:pPr>
        <w:pStyle w:val="2"/>
        <w:ind w:firstLine="567"/>
        <w:jc w:val="both"/>
        <w:rPr>
          <w:strike/>
          <w:sz w:val="26"/>
          <w:szCs w:val="26"/>
        </w:rPr>
      </w:pPr>
    </w:p>
    <w:p w:rsidR="0086769E" w:rsidRPr="00EF4EEA" w:rsidRDefault="0086769E" w:rsidP="00A71D60">
      <w:pPr>
        <w:pStyle w:val="31"/>
        <w:ind w:left="0" w:firstLine="567"/>
        <w:rPr>
          <w:sz w:val="26"/>
          <w:szCs w:val="26"/>
        </w:rPr>
      </w:pPr>
      <w:r w:rsidRPr="00EF4EEA">
        <w:rPr>
          <w:sz w:val="26"/>
          <w:szCs w:val="26"/>
        </w:rPr>
        <w:t xml:space="preserve">3. </w:t>
      </w:r>
      <w:r w:rsidR="006E0D67" w:rsidRPr="00EF4EEA">
        <w:rPr>
          <w:sz w:val="26"/>
          <w:szCs w:val="26"/>
        </w:rPr>
        <w:t>Задачи и функции КРС</w:t>
      </w:r>
    </w:p>
    <w:p w:rsidR="0086769E" w:rsidRPr="00EF4EEA" w:rsidRDefault="00381D89" w:rsidP="00A71D60">
      <w:pPr>
        <w:shd w:val="clear" w:color="auto" w:fill="FFFFFF"/>
        <w:spacing w:line="360" w:lineRule="auto"/>
        <w:ind w:firstLine="567"/>
        <w:jc w:val="both"/>
        <w:rPr>
          <w:color w:val="000000"/>
          <w:spacing w:val="-5"/>
          <w:sz w:val="26"/>
          <w:szCs w:val="26"/>
        </w:rPr>
      </w:pPr>
      <w:r w:rsidRPr="00EF4EEA">
        <w:rPr>
          <w:color w:val="000000"/>
          <w:spacing w:val="-5"/>
          <w:sz w:val="26"/>
          <w:szCs w:val="26"/>
        </w:rPr>
        <w:t xml:space="preserve">3.1.  КРС </w:t>
      </w:r>
      <w:r w:rsidR="00F876E8" w:rsidRPr="00EF4EEA">
        <w:rPr>
          <w:color w:val="000000"/>
          <w:spacing w:val="-5"/>
          <w:sz w:val="26"/>
          <w:szCs w:val="26"/>
        </w:rPr>
        <w:t>выполняет следующие задачи</w:t>
      </w:r>
      <w:r w:rsidR="0086769E" w:rsidRPr="00EF4EEA">
        <w:rPr>
          <w:color w:val="000000"/>
          <w:spacing w:val="-5"/>
          <w:sz w:val="26"/>
          <w:szCs w:val="26"/>
        </w:rPr>
        <w:t>:</w:t>
      </w:r>
    </w:p>
    <w:p w:rsidR="0086769E" w:rsidRPr="00EF4EEA" w:rsidRDefault="0086769E" w:rsidP="00A71D60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5"/>
          <w:sz w:val="26"/>
          <w:szCs w:val="26"/>
        </w:rPr>
      </w:pPr>
      <w:r w:rsidRPr="00EF4EEA">
        <w:rPr>
          <w:color w:val="000000"/>
          <w:spacing w:val="-5"/>
          <w:sz w:val="26"/>
          <w:szCs w:val="26"/>
        </w:rPr>
        <w:t xml:space="preserve">3.1.1. </w:t>
      </w:r>
      <w:r w:rsidR="00381D89" w:rsidRPr="00EF4EEA">
        <w:rPr>
          <w:color w:val="000000"/>
          <w:spacing w:val="-5"/>
          <w:sz w:val="26"/>
          <w:szCs w:val="26"/>
        </w:rPr>
        <w:t xml:space="preserve">Контроль за целевым расходованием денежных средств, выделенных Комиссии на подготовку и проведение </w:t>
      </w:r>
      <w:r w:rsidR="00964620" w:rsidRPr="00EF4EEA">
        <w:rPr>
          <w:color w:val="000000"/>
          <w:spacing w:val="-5"/>
          <w:sz w:val="26"/>
          <w:szCs w:val="26"/>
        </w:rPr>
        <w:t xml:space="preserve">соответствующих </w:t>
      </w:r>
      <w:r w:rsidRPr="00EF4EEA">
        <w:rPr>
          <w:color w:val="000000"/>
          <w:spacing w:val="-5"/>
          <w:sz w:val="26"/>
          <w:szCs w:val="26"/>
        </w:rPr>
        <w:t xml:space="preserve">выборов, </w:t>
      </w:r>
      <w:r w:rsidRPr="00EF4EEA">
        <w:rPr>
          <w:bCs/>
          <w:color w:val="000000"/>
          <w:spacing w:val="-5"/>
          <w:sz w:val="26"/>
          <w:szCs w:val="26"/>
        </w:rPr>
        <w:t>референдума.</w:t>
      </w:r>
    </w:p>
    <w:p w:rsidR="002B3ED1" w:rsidRPr="00EF4EEA" w:rsidRDefault="0086769E" w:rsidP="00A71D60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5"/>
          <w:sz w:val="26"/>
          <w:szCs w:val="26"/>
        </w:rPr>
      </w:pPr>
      <w:r w:rsidRPr="00EF4EEA">
        <w:rPr>
          <w:bCs/>
          <w:color w:val="000000"/>
          <w:spacing w:val="-5"/>
          <w:sz w:val="26"/>
          <w:szCs w:val="26"/>
        </w:rPr>
        <w:t xml:space="preserve">3.1.2. </w:t>
      </w:r>
      <w:r w:rsidR="002B3ED1" w:rsidRPr="00EF4EEA">
        <w:rPr>
          <w:bCs/>
          <w:color w:val="000000"/>
          <w:spacing w:val="-5"/>
          <w:sz w:val="26"/>
          <w:szCs w:val="26"/>
        </w:rPr>
        <w:t>Контроль за источниками поступления, организацией учета и использованием средств избирательных фондов кандид</w:t>
      </w:r>
      <w:r w:rsidR="00604147" w:rsidRPr="00EF4EEA">
        <w:rPr>
          <w:bCs/>
          <w:color w:val="000000"/>
          <w:spacing w:val="-5"/>
          <w:sz w:val="26"/>
          <w:szCs w:val="26"/>
        </w:rPr>
        <w:t>атов, избирательных объединений, фондов референдума.</w:t>
      </w:r>
    </w:p>
    <w:p w:rsidR="009F1A01" w:rsidRPr="00EF4EEA" w:rsidRDefault="009F1A01" w:rsidP="00A71D60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5"/>
          <w:sz w:val="26"/>
          <w:szCs w:val="26"/>
        </w:rPr>
      </w:pPr>
      <w:r w:rsidRPr="00EF4EEA">
        <w:rPr>
          <w:bCs/>
          <w:color w:val="000000"/>
          <w:spacing w:val="-5"/>
          <w:sz w:val="26"/>
          <w:szCs w:val="26"/>
        </w:rPr>
        <w:t>3.1.3. Проверка финансовых отчетов кандид</w:t>
      </w:r>
      <w:r w:rsidR="00E462B7" w:rsidRPr="00EF4EEA">
        <w:rPr>
          <w:bCs/>
          <w:color w:val="000000"/>
          <w:spacing w:val="-5"/>
          <w:sz w:val="26"/>
          <w:szCs w:val="26"/>
        </w:rPr>
        <w:t>атов, избирательных объединений, инициативной группы по проведению референдума, иных групп участников референдума.</w:t>
      </w:r>
    </w:p>
    <w:p w:rsidR="00F00F0C" w:rsidRPr="00EF4EEA" w:rsidRDefault="00F00F0C" w:rsidP="00B93FC2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5"/>
          <w:sz w:val="26"/>
          <w:szCs w:val="26"/>
        </w:rPr>
      </w:pPr>
      <w:r w:rsidRPr="00EF4EEA">
        <w:rPr>
          <w:bCs/>
          <w:color w:val="000000"/>
          <w:spacing w:val="-5"/>
          <w:sz w:val="26"/>
          <w:szCs w:val="26"/>
        </w:rPr>
        <w:t xml:space="preserve">3.1.4. Организация проверки </w:t>
      </w:r>
      <w:r w:rsidR="00B93FC2" w:rsidRPr="00EF4EEA">
        <w:rPr>
          <w:bCs/>
          <w:color w:val="000000"/>
          <w:spacing w:val="-5"/>
          <w:sz w:val="26"/>
          <w:szCs w:val="26"/>
        </w:rPr>
        <w:t xml:space="preserve">достоверности </w:t>
      </w:r>
      <w:r w:rsidRPr="00EF4EEA">
        <w:rPr>
          <w:bCs/>
          <w:color w:val="000000"/>
          <w:spacing w:val="-5"/>
          <w:sz w:val="26"/>
          <w:szCs w:val="26"/>
        </w:rPr>
        <w:t>представленных канди</w:t>
      </w:r>
      <w:r w:rsidR="00BA2094" w:rsidRPr="00EF4EEA">
        <w:rPr>
          <w:bCs/>
          <w:color w:val="000000"/>
          <w:spacing w:val="-5"/>
          <w:sz w:val="26"/>
          <w:szCs w:val="26"/>
        </w:rPr>
        <w:t>датами</w:t>
      </w:r>
      <w:r w:rsidRPr="00EF4EEA">
        <w:rPr>
          <w:bCs/>
          <w:color w:val="000000"/>
          <w:spacing w:val="-5"/>
          <w:sz w:val="26"/>
          <w:szCs w:val="26"/>
        </w:rPr>
        <w:t xml:space="preserve"> сведений</w:t>
      </w:r>
      <w:r w:rsidR="00B93FC2" w:rsidRPr="00EF4EEA">
        <w:rPr>
          <w:bCs/>
          <w:color w:val="000000"/>
          <w:spacing w:val="-5"/>
          <w:sz w:val="26"/>
          <w:szCs w:val="26"/>
        </w:rPr>
        <w:t>, предусмотренных законодательством о выборах, для уведомления о выдвижении и (или) регистрации, в том числе</w:t>
      </w:r>
      <w:r w:rsidRPr="00EF4EEA">
        <w:rPr>
          <w:bCs/>
          <w:color w:val="000000"/>
          <w:spacing w:val="-5"/>
          <w:sz w:val="26"/>
          <w:szCs w:val="26"/>
        </w:rPr>
        <w:t xml:space="preserve"> о гражданстве, судимости, профессиональном образовании, о размере и источниках доходов кандидата, об имуществе, принадлежащем кандидату на праве собственности (совместной собственности), о вкладах в банках, ценных бумагах</w:t>
      </w:r>
      <w:r w:rsidR="0098705A" w:rsidRPr="00EF4EEA">
        <w:rPr>
          <w:bCs/>
          <w:color w:val="000000"/>
          <w:spacing w:val="-5"/>
          <w:sz w:val="26"/>
          <w:szCs w:val="26"/>
        </w:rPr>
        <w:t xml:space="preserve"> и др</w:t>
      </w:r>
      <w:r w:rsidRPr="00EF4EEA">
        <w:rPr>
          <w:bCs/>
          <w:color w:val="000000"/>
          <w:spacing w:val="-5"/>
          <w:sz w:val="26"/>
          <w:szCs w:val="26"/>
        </w:rPr>
        <w:t>.</w:t>
      </w:r>
    </w:p>
    <w:p w:rsidR="0086769E" w:rsidRPr="00EF4EEA" w:rsidRDefault="006A14A4" w:rsidP="00A71D60">
      <w:pPr>
        <w:shd w:val="clear" w:color="auto" w:fill="FFFFFF"/>
        <w:spacing w:line="360" w:lineRule="auto"/>
        <w:ind w:firstLine="567"/>
        <w:rPr>
          <w:color w:val="000000"/>
          <w:spacing w:val="-5"/>
          <w:sz w:val="26"/>
          <w:szCs w:val="26"/>
        </w:rPr>
      </w:pPr>
      <w:r w:rsidRPr="00EF4EEA">
        <w:rPr>
          <w:color w:val="000000"/>
          <w:spacing w:val="-5"/>
          <w:sz w:val="26"/>
          <w:szCs w:val="26"/>
        </w:rPr>
        <w:t>3</w:t>
      </w:r>
      <w:r w:rsidR="0086769E" w:rsidRPr="00EF4EEA">
        <w:rPr>
          <w:color w:val="000000"/>
          <w:spacing w:val="-5"/>
          <w:sz w:val="26"/>
          <w:szCs w:val="26"/>
        </w:rPr>
        <w:t>.</w:t>
      </w:r>
      <w:r w:rsidRPr="00EF4EEA">
        <w:rPr>
          <w:color w:val="000000"/>
          <w:spacing w:val="-5"/>
          <w:sz w:val="26"/>
          <w:szCs w:val="26"/>
        </w:rPr>
        <w:t>2</w:t>
      </w:r>
      <w:r w:rsidR="008F5C93" w:rsidRPr="00EF4EEA">
        <w:rPr>
          <w:color w:val="000000"/>
          <w:spacing w:val="-5"/>
          <w:sz w:val="26"/>
          <w:szCs w:val="26"/>
        </w:rPr>
        <w:t>.  КРС</w:t>
      </w:r>
      <w:r w:rsidR="0086769E" w:rsidRPr="00EF4EEA">
        <w:rPr>
          <w:color w:val="000000"/>
          <w:spacing w:val="-5"/>
          <w:sz w:val="26"/>
          <w:szCs w:val="26"/>
        </w:rPr>
        <w:t xml:space="preserve"> осуществляет следующие функции:</w:t>
      </w:r>
    </w:p>
    <w:p w:rsidR="0086769E" w:rsidRPr="00EF4EEA" w:rsidRDefault="006A14A4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Pr="00EF4EEA">
        <w:rPr>
          <w:rFonts w:ascii="Times New Roman" w:hAnsi="Times New Roman" w:cs="Times New Roman"/>
          <w:sz w:val="26"/>
          <w:szCs w:val="26"/>
        </w:rPr>
        <w:t>2</w:t>
      </w:r>
      <w:r w:rsidR="00F41234" w:rsidRPr="00EF4EEA">
        <w:rPr>
          <w:rFonts w:ascii="Times New Roman" w:hAnsi="Times New Roman" w:cs="Times New Roman"/>
          <w:sz w:val="26"/>
          <w:szCs w:val="26"/>
        </w:rPr>
        <w:t xml:space="preserve">.1. Обеспечивает контроль за соблюдением </w:t>
      </w:r>
      <w:r w:rsidR="00A34BF1" w:rsidRPr="00EF4EEA">
        <w:rPr>
          <w:rFonts w:ascii="Times New Roman" w:hAnsi="Times New Roman" w:cs="Times New Roman"/>
          <w:sz w:val="26"/>
          <w:szCs w:val="26"/>
        </w:rPr>
        <w:t>участниками избирательной кампании, кампании референдума</w:t>
      </w:r>
      <w:r w:rsidR="00F41234" w:rsidRPr="00EF4EEA">
        <w:rPr>
          <w:rFonts w:ascii="Times New Roman" w:hAnsi="Times New Roman" w:cs="Times New Roman"/>
          <w:sz w:val="26"/>
          <w:szCs w:val="26"/>
        </w:rPr>
        <w:t xml:space="preserve"> положений федеральных законов, законов Республики Башкортостан, нормативных актов Центральной избирательной комиссии Российской Федерации, Центральной избирательной комиссии Республики Башкортостан, регулирующих финансирование</w:t>
      </w:r>
      <w:r w:rsidR="00653804" w:rsidRPr="00EF4EEA">
        <w:rPr>
          <w:rFonts w:ascii="Times New Roman" w:hAnsi="Times New Roman" w:cs="Times New Roman"/>
          <w:sz w:val="26"/>
          <w:szCs w:val="26"/>
        </w:rPr>
        <w:t xml:space="preserve"> соответствующих</w:t>
      </w:r>
      <w:r w:rsidR="001C1DDA" w:rsidRPr="00EF4EEA">
        <w:rPr>
          <w:rFonts w:ascii="Times New Roman" w:hAnsi="Times New Roman" w:cs="Times New Roman"/>
          <w:sz w:val="26"/>
          <w:szCs w:val="26"/>
        </w:rPr>
        <w:t xml:space="preserve"> выборов, </w:t>
      </w:r>
      <w:r w:rsidR="00241F4F" w:rsidRPr="00EF4EEA">
        <w:rPr>
          <w:rFonts w:ascii="Times New Roman" w:hAnsi="Times New Roman" w:cs="Times New Roman"/>
          <w:sz w:val="26"/>
          <w:szCs w:val="26"/>
        </w:rPr>
        <w:t>референдума.</w:t>
      </w:r>
    </w:p>
    <w:p w:rsidR="00F41234" w:rsidRPr="00EF4EEA" w:rsidRDefault="00F41234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3.2.2.</w:t>
      </w:r>
      <w:r w:rsidR="008C6529" w:rsidRPr="00EF4EEA">
        <w:rPr>
          <w:rFonts w:ascii="Times New Roman" w:hAnsi="Times New Roman" w:cs="Times New Roman"/>
          <w:sz w:val="26"/>
          <w:szCs w:val="26"/>
        </w:rPr>
        <w:t xml:space="preserve"> Обеспечивает контроль за соблюдением участниками </w:t>
      </w:r>
      <w:r w:rsidR="00A34BF1" w:rsidRPr="00EF4EEA">
        <w:rPr>
          <w:rFonts w:ascii="Times New Roman" w:hAnsi="Times New Roman" w:cs="Times New Roman"/>
          <w:sz w:val="26"/>
          <w:szCs w:val="26"/>
        </w:rPr>
        <w:t>избирательной кампании, кампании референдума</w:t>
      </w:r>
      <w:r w:rsidR="008C6529" w:rsidRPr="00EF4EEA">
        <w:rPr>
          <w:rFonts w:ascii="Times New Roman" w:hAnsi="Times New Roman" w:cs="Times New Roman"/>
          <w:sz w:val="26"/>
          <w:szCs w:val="26"/>
        </w:rPr>
        <w:t xml:space="preserve"> установленного порядка финансирования </w:t>
      </w:r>
      <w:r w:rsidR="00472B66" w:rsidRPr="00EF4EE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8C6529" w:rsidRPr="00EF4EEA">
        <w:rPr>
          <w:rFonts w:ascii="Times New Roman" w:hAnsi="Times New Roman" w:cs="Times New Roman"/>
          <w:sz w:val="26"/>
          <w:szCs w:val="26"/>
        </w:rPr>
        <w:t>предвыборной агитации</w:t>
      </w:r>
      <w:r w:rsidR="00007466" w:rsidRPr="00EF4EEA">
        <w:rPr>
          <w:rFonts w:ascii="Times New Roman" w:hAnsi="Times New Roman" w:cs="Times New Roman"/>
          <w:sz w:val="26"/>
          <w:szCs w:val="26"/>
        </w:rPr>
        <w:t xml:space="preserve"> и агитации по вопросам референдума</w:t>
      </w:r>
      <w:r w:rsidR="008C6529" w:rsidRPr="00EF4EEA">
        <w:rPr>
          <w:rFonts w:ascii="Times New Roman" w:hAnsi="Times New Roman" w:cs="Times New Roman"/>
          <w:sz w:val="26"/>
          <w:szCs w:val="26"/>
        </w:rPr>
        <w:t>, осуществления иных мероприятий, непосредственно связанных с про</w:t>
      </w:r>
      <w:r w:rsidR="00C32251" w:rsidRPr="00EF4EEA">
        <w:rPr>
          <w:rFonts w:ascii="Times New Roman" w:hAnsi="Times New Roman" w:cs="Times New Roman"/>
          <w:sz w:val="26"/>
          <w:szCs w:val="26"/>
        </w:rPr>
        <w:t>ведением избирательной кампании, кампаний референдума.</w:t>
      </w:r>
    </w:p>
    <w:p w:rsidR="00A4757A" w:rsidRPr="00EF4EEA" w:rsidRDefault="00A4757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lastRenderedPageBreak/>
        <w:t>3.2.3. Участвует в проверке финансовых отчетов нижестоящих избирательных комиссий</w:t>
      </w:r>
      <w:r w:rsidR="000C32C7" w:rsidRPr="00EF4EEA">
        <w:rPr>
          <w:rFonts w:ascii="Times New Roman" w:hAnsi="Times New Roman" w:cs="Times New Roman"/>
          <w:sz w:val="26"/>
          <w:szCs w:val="26"/>
        </w:rPr>
        <w:t>, комиссий референдума</w:t>
      </w:r>
      <w:r w:rsidRPr="00EF4EEA">
        <w:rPr>
          <w:rFonts w:ascii="Times New Roman" w:hAnsi="Times New Roman" w:cs="Times New Roman"/>
          <w:sz w:val="26"/>
          <w:szCs w:val="26"/>
        </w:rPr>
        <w:t xml:space="preserve"> о расходовании бюджетных средств, выделенных на </w:t>
      </w:r>
      <w:r w:rsidR="000C32C7" w:rsidRPr="00EF4EEA">
        <w:rPr>
          <w:rFonts w:ascii="Times New Roman" w:hAnsi="Times New Roman" w:cs="Times New Roman"/>
          <w:sz w:val="26"/>
          <w:szCs w:val="26"/>
        </w:rPr>
        <w:t>подготовку и проведение выборов, референдума.</w:t>
      </w:r>
    </w:p>
    <w:p w:rsidR="00E407E9" w:rsidRPr="00EF4EEA" w:rsidRDefault="00E407E9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4</w:t>
      </w:r>
      <w:r w:rsidRPr="00EF4EEA">
        <w:rPr>
          <w:rFonts w:ascii="Times New Roman" w:hAnsi="Times New Roman" w:cs="Times New Roman"/>
          <w:sz w:val="26"/>
          <w:szCs w:val="26"/>
        </w:rPr>
        <w:t>. Участвует в приеме сведений и документов, предусмотренных законодательством о выборах для уведомления о выдвижении и (или) регистрации кандидатов (избирательных объединений).</w:t>
      </w:r>
    </w:p>
    <w:p w:rsidR="00E407E9" w:rsidRPr="00EF4EEA" w:rsidRDefault="00E407E9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5</w:t>
      </w:r>
      <w:r w:rsidRPr="00EF4EEA">
        <w:rPr>
          <w:rFonts w:ascii="Times New Roman" w:hAnsi="Times New Roman" w:cs="Times New Roman"/>
          <w:sz w:val="26"/>
          <w:szCs w:val="26"/>
        </w:rPr>
        <w:t xml:space="preserve">. Готовит и направляет </w:t>
      </w:r>
      <w:r w:rsidR="00CA0308" w:rsidRPr="00EF4EEA">
        <w:rPr>
          <w:rFonts w:ascii="Times New Roman" w:hAnsi="Times New Roman" w:cs="Times New Roman"/>
          <w:sz w:val="26"/>
          <w:szCs w:val="26"/>
        </w:rPr>
        <w:t>представления в соответствующие органы, организации и учреждения для осуществления проверок достоверности представленных кандидатами сведений, перечисленных в пункте 3.1.4 настоящего Положения.</w:t>
      </w:r>
    </w:p>
    <w:p w:rsidR="00CA0308" w:rsidRPr="00EF4EEA" w:rsidRDefault="00CA0308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6</w:t>
      </w:r>
      <w:r w:rsidRPr="00EF4EEA">
        <w:rPr>
          <w:rFonts w:ascii="Times New Roman" w:hAnsi="Times New Roman" w:cs="Times New Roman"/>
          <w:sz w:val="26"/>
          <w:szCs w:val="26"/>
        </w:rPr>
        <w:t>. 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3.1.4 настоящего Положения, и вносит на рассмотрение Комиссии соответствующие материалы для принятия решения о регистрации кандидата</w:t>
      </w:r>
      <w:r w:rsidR="00E17473" w:rsidRPr="00EF4EEA">
        <w:rPr>
          <w:rFonts w:ascii="Times New Roman" w:hAnsi="Times New Roman" w:cs="Times New Roman"/>
          <w:sz w:val="26"/>
          <w:szCs w:val="26"/>
        </w:rPr>
        <w:t>, списка кандидатов</w:t>
      </w:r>
      <w:r w:rsidRPr="00EF4EEA">
        <w:rPr>
          <w:rFonts w:ascii="Times New Roman" w:hAnsi="Times New Roman" w:cs="Times New Roman"/>
          <w:sz w:val="26"/>
          <w:szCs w:val="26"/>
        </w:rPr>
        <w:t xml:space="preserve"> либо</w:t>
      </w:r>
      <w:r w:rsidR="00E17473" w:rsidRPr="00EF4EEA">
        <w:rPr>
          <w:rFonts w:ascii="Times New Roman" w:hAnsi="Times New Roman" w:cs="Times New Roman"/>
          <w:sz w:val="26"/>
          <w:szCs w:val="26"/>
        </w:rPr>
        <w:t xml:space="preserve"> отказе в регистрации кандидата, списка кандидатов.</w:t>
      </w:r>
    </w:p>
    <w:p w:rsidR="00CA0308" w:rsidRPr="00EF4EEA" w:rsidRDefault="00CA0308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7</w:t>
      </w:r>
      <w:r w:rsidRPr="00EF4EEA">
        <w:rPr>
          <w:rFonts w:ascii="Times New Roman" w:hAnsi="Times New Roman" w:cs="Times New Roman"/>
          <w:sz w:val="26"/>
          <w:szCs w:val="26"/>
        </w:rPr>
        <w:t>.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объеме, установленном Комиссией, сведения, перечисленные в пункте 3.1.4 настоящего Положения, а также информацию о выявленных фактах недостоверности пред</w:t>
      </w:r>
      <w:r w:rsidR="00670E68" w:rsidRPr="00EF4EEA">
        <w:rPr>
          <w:rFonts w:ascii="Times New Roman" w:hAnsi="Times New Roman" w:cs="Times New Roman"/>
          <w:sz w:val="26"/>
          <w:szCs w:val="26"/>
        </w:rPr>
        <w:t>ставленных кандидатами сведений с целью доведения ее до избирателя.</w:t>
      </w:r>
    </w:p>
    <w:p w:rsidR="00CA0308" w:rsidRPr="00EF4EEA" w:rsidRDefault="008E4C66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8</w:t>
      </w:r>
      <w:r w:rsidRPr="00EF4EEA">
        <w:rPr>
          <w:rFonts w:ascii="Times New Roman" w:hAnsi="Times New Roman" w:cs="Times New Roman"/>
          <w:sz w:val="26"/>
          <w:szCs w:val="26"/>
        </w:rPr>
        <w:t>. Выявляет пожертвования, поступившие с нарушением установленного порядка, готовит по результатам проверок информацию для направления в адрес кандидатов, уполномоченных представителей по финансовым вопросам кандидатов,</w:t>
      </w:r>
      <w:r w:rsidR="00983EF8" w:rsidRPr="00EF4EEA">
        <w:rPr>
          <w:rFonts w:ascii="Times New Roman" w:hAnsi="Times New Roman" w:cs="Times New Roman"/>
          <w:sz w:val="26"/>
          <w:szCs w:val="26"/>
        </w:rPr>
        <w:t xml:space="preserve"> избирательных объединений, уполномоченных представителей инициативн</w:t>
      </w:r>
      <w:r w:rsidR="00D442CC" w:rsidRPr="00EF4EEA">
        <w:rPr>
          <w:rFonts w:ascii="Times New Roman" w:hAnsi="Times New Roman" w:cs="Times New Roman"/>
          <w:sz w:val="26"/>
          <w:szCs w:val="26"/>
        </w:rPr>
        <w:t>ых групп</w:t>
      </w:r>
      <w:r w:rsidR="00983EF8" w:rsidRPr="00EF4EEA">
        <w:rPr>
          <w:rFonts w:ascii="Times New Roman" w:hAnsi="Times New Roman" w:cs="Times New Roman"/>
          <w:sz w:val="26"/>
          <w:szCs w:val="26"/>
        </w:rPr>
        <w:t xml:space="preserve"> по проведению референдума</w:t>
      </w:r>
      <w:r w:rsidRPr="00EF4EEA">
        <w:rPr>
          <w:rFonts w:ascii="Times New Roman" w:hAnsi="Times New Roman" w:cs="Times New Roman"/>
          <w:sz w:val="26"/>
          <w:szCs w:val="26"/>
        </w:rPr>
        <w:t xml:space="preserve"> о необходимости возврата таких пожертвований жертвователю или перечисления в доход соответствующего бюджета.</w:t>
      </w:r>
    </w:p>
    <w:p w:rsidR="008E4C66" w:rsidRPr="00EF4EEA" w:rsidRDefault="008E4C66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9</w:t>
      </w:r>
      <w:r w:rsidRPr="00EF4EEA">
        <w:rPr>
          <w:rFonts w:ascii="Times New Roman" w:hAnsi="Times New Roman" w:cs="Times New Roman"/>
          <w:sz w:val="26"/>
          <w:szCs w:val="26"/>
        </w:rPr>
        <w:t>. Проводит мероприятия по выявлению фактов расходовани</w:t>
      </w:r>
      <w:r w:rsidR="00BC066A" w:rsidRPr="00EF4EEA">
        <w:rPr>
          <w:rFonts w:ascii="Times New Roman" w:hAnsi="Times New Roman" w:cs="Times New Roman"/>
          <w:sz w:val="26"/>
          <w:szCs w:val="26"/>
        </w:rPr>
        <w:t>я</w:t>
      </w:r>
      <w:r w:rsidRPr="00EF4EEA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745548" w:rsidRPr="00EF4EEA">
        <w:rPr>
          <w:rFonts w:ascii="Times New Roman" w:hAnsi="Times New Roman" w:cs="Times New Roman"/>
          <w:sz w:val="26"/>
          <w:szCs w:val="26"/>
        </w:rPr>
        <w:t xml:space="preserve"> при проведении и</w:t>
      </w:r>
      <w:r w:rsidR="002607B9" w:rsidRPr="00EF4EEA">
        <w:rPr>
          <w:rFonts w:ascii="Times New Roman" w:hAnsi="Times New Roman" w:cs="Times New Roman"/>
          <w:sz w:val="26"/>
          <w:szCs w:val="26"/>
        </w:rPr>
        <w:t>збирательной кампании кандидатами</w:t>
      </w:r>
      <w:r w:rsidR="00BC066A" w:rsidRPr="00EF4EEA">
        <w:rPr>
          <w:rFonts w:ascii="Times New Roman" w:hAnsi="Times New Roman" w:cs="Times New Roman"/>
          <w:sz w:val="26"/>
          <w:szCs w:val="26"/>
        </w:rPr>
        <w:t>,</w:t>
      </w:r>
      <w:r w:rsidR="002607B9" w:rsidRPr="00EF4EEA">
        <w:rPr>
          <w:rFonts w:ascii="Times New Roman" w:hAnsi="Times New Roman" w:cs="Times New Roman"/>
          <w:sz w:val="26"/>
          <w:szCs w:val="26"/>
        </w:rPr>
        <w:t xml:space="preserve"> избирательными объединениями, инициативн</w:t>
      </w:r>
      <w:r w:rsidR="00D442CC" w:rsidRPr="00EF4EEA">
        <w:rPr>
          <w:rFonts w:ascii="Times New Roman" w:hAnsi="Times New Roman" w:cs="Times New Roman"/>
          <w:sz w:val="26"/>
          <w:szCs w:val="26"/>
        </w:rPr>
        <w:t>ы</w:t>
      </w:r>
      <w:r w:rsidR="007F72E7" w:rsidRPr="00EF4EEA">
        <w:rPr>
          <w:rFonts w:ascii="Times New Roman" w:hAnsi="Times New Roman" w:cs="Times New Roman"/>
          <w:sz w:val="26"/>
          <w:szCs w:val="26"/>
        </w:rPr>
        <w:t>ми</w:t>
      </w:r>
      <w:r w:rsidR="00D442CC" w:rsidRPr="00EF4EE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F72E7" w:rsidRPr="00EF4EEA">
        <w:rPr>
          <w:rFonts w:ascii="Times New Roman" w:hAnsi="Times New Roman" w:cs="Times New Roman"/>
          <w:sz w:val="26"/>
          <w:szCs w:val="26"/>
        </w:rPr>
        <w:t>ами</w:t>
      </w:r>
      <w:r w:rsidR="002607B9" w:rsidRPr="00EF4EEA">
        <w:rPr>
          <w:rFonts w:ascii="Times New Roman" w:hAnsi="Times New Roman" w:cs="Times New Roman"/>
          <w:sz w:val="26"/>
          <w:szCs w:val="26"/>
        </w:rPr>
        <w:t xml:space="preserve"> по проведению референдума </w:t>
      </w:r>
      <w:r w:rsidR="00745548" w:rsidRPr="00EF4EEA">
        <w:rPr>
          <w:rFonts w:ascii="Times New Roman" w:hAnsi="Times New Roman" w:cs="Times New Roman"/>
          <w:sz w:val="26"/>
          <w:szCs w:val="26"/>
        </w:rPr>
        <w:t xml:space="preserve">помимо соответствующего избирательного фонда, готовит для Комиссии предложения по привлечению к ответственности </w:t>
      </w:r>
      <w:r w:rsidR="00BC066A" w:rsidRPr="00EF4EEA">
        <w:rPr>
          <w:rFonts w:ascii="Times New Roman" w:hAnsi="Times New Roman" w:cs="Times New Roman"/>
          <w:sz w:val="26"/>
          <w:szCs w:val="26"/>
        </w:rPr>
        <w:t xml:space="preserve">участников избирательного, референдумного </w:t>
      </w:r>
      <w:r w:rsidR="00BC066A" w:rsidRPr="00EF4EEA">
        <w:rPr>
          <w:rFonts w:ascii="Times New Roman" w:hAnsi="Times New Roman" w:cs="Times New Roman"/>
          <w:sz w:val="26"/>
          <w:szCs w:val="26"/>
        </w:rPr>
        <w:lastRenderedPageBreak/>
        <w:t>процесса</w:t>
      </w:r>
      <w:r w:rsidR="00745548" w:rsidRPr="00EF4EEA">
        <w:rPr>
          <w:rFonts w:ascii="Times New Roman" w:hAnsi="Times New Roman" w:cs="Times New Roman"/>
          <w:sz w:val="26"/>
          <w:szCs w:val="26"/>
        </w:rPr>
        <w:t xml:space="preserve"> за нарушения порядка финанс</w:t>
      </w:r>
      <w:r w:rsidR="00BD1553" w:rsidRPr="00EF4EEA">
        <w:rPr>
          <w:rFonts w:ascii="Times New Roman" w:hAnsi="Times New Roman" w:cs="Times New Roman"/>
          <w:sz w:val="26"/>
          <w:szCs w:val="26"/>
        </w:rPr>
        <w:t>ирования избирательных кампаний, кампаний референдума.</w:t>
      </w:r>
    </w:p>
    <w:p w:rsidR="002470C1" w:rsidRPr="00EF4EEA" w:rsidRDefault="00745548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</w:t>
      </w:r>
      <w:r w:rsidR="002B6FAD" w:rsidRPr="00EF4EEA">
        <w:rPr>
          <w:rFonts w:ascii="Times New Roman" w:hAnsi="Times New Roman" w:cs="Times New Roman"/>
          <w:sz w:val="26"/>
          <w:szCs w:val="26"/>
        </w:rPr>
        <w:t>10</w:t>
      </w:r>
      <w:r w:rsidRPr="00EF4EEA">
        <w:rPr>
          <w:rFonts w:ascii="Times New Roman" w:hAnsi="Times New Roman" w:cs="Times New Roman"/>
          <w:sz w:val="26"/>
          <w:szCs w:val="26"/>
        </w:rPr>
        <w:t>.</w:t>
      </w:r>
      <w:r w:rsidR="002470C1" w:rsidRPr="00EF4EEA">
        <w:rPr>
          <w:rFonts w:ascii="Times New Roman" w:hAnsi="Times New Roman" w:cs="Times New Roman"/>
          <w:sz w:val="26"/>
          <w:szCs w:val="26"/>
        </w:rPr>
        <w:t xml:space="preserve"> Осуществляет прием и проверку</w:t>
      </w:r>
      <w:r w:rsidRPr="00EF4EEA">
        <w:rPr>
          <w:rFonts w:ascii="Times New Roman" w:hAnsi="Times New Roman" w:cs="Times New Roman"/>
          <w:sz w:val="26"/>
          <w:szCs w:val="26"/>
        </w:rPr>
        <w:t xml:space="preserve"> </w:t>
      </w:r>
      <w:r w:rsidR="002470C1" w:rsidRPr="00EF4EEA">
        <w:rPr>
          <w:rFonts w:ascii="Times New Roman" w:hAnsi="Times New Roman" w:cs="Times New Roman"/>
          <w:sz w:val="26"/>
          <w:szCs w:val="26"/>
        </w:rPr>
        <w:t>финансовых отчетов кандидатов, избирательных объединений, инициативн</w:t>
      </w:r>
      <w:r w:rsidR="002B703B" w:rsidRPr="00EF4EEA">
        <w:rPr>
          <w:rFonts w:ascii="Times New Roman" w:hAnsi="Times New Roman" w:cs="Times New Roman"/>
          <w:sz w:val="26"/>
          <w:szCs w:val="26"/>
        </w:rPr>
        <w:t>ых групп</w:t>
      </w:r>
      <w:r w:rsidR="002470C1" w:rsidRPr="00EF4EEA">
        <w:rPr>
          <w:rFonts w:ascii="Times New Roman" w:hAnsi="Times New Roman" w:cs="Times New Roman"/>
          <w:sz w:val="26"/>
          <w:szCs w:val="26"/>
        </w:rPr>
        <w:t xml:space="preserve"> по проведению референдума.</w:t>
      </w:r>
    </w:p>
    <w:p w:rsidR="00745548" w:rsidRPr="00EF4EEA" w:rsidRDefault="00745548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3.2.1</w:t>
      </w:r>
      <w:r w:rsidR="002B6FAD" w:rsidRPr="00EF4EEA">
        <w:rPr>
          <w:rFonts w:ascii="Times New Roman" w:hAnsi="Times New Roman" w:cs="Times New Roman"/>
          <w:sz w:val="26"/>
          <w:szCs w:val="26"/>
        </w:rPr>
        <w:t>1</w:t>
      </w:r>
      <w:r w:rsidRPr="00EF4EEA">
        <w:rPr>
          <w:rFonts w:ascii="Times New Roman" w:hAnsi="Times New Roman" w:cs="Times New Roman"/>
          <w:sz w:val="26"/>
          <w:szCs w:val="26"/>
        </w:rPr>
        <w:t>. Готовит для направления в средства массовой информации</w:t>
      </w:r>
      <w:r w:rsidR="00217290" w:rsidRPr="00EF4EEA">
        <w:rPr>
          <w:rFonts w:ascii="Times New Roman" w:hAnsi="Times New Roman" w:cs="Times New Roman"/>
          <w:sz w:val="26"/>
          <w:szCs w:val="26"/>
        </w:rPr>
        <w:t xml:space="preserve"> в установленные законом сроки</w:t>
      </w:r>
      <w:r w:rsidRPr="00EF4EEA">
        <w:rPr>
          <w:rFonts w:ascii="Times New Roman" w:hAnsi="Times New Roman" w:cs="Times New Roman"/>
          <w:sz w:val="26"/>
          <w:szCs w:val="26"/>
        </w:rPr>
        <w:t xml:space="preserve"> копии финансовых отчетов и сведения о поступлении и расходовании средств избирательных фондов кандидатов</w:t>
      </w:r>
      <w:r w:rsidR="00787888" w:rsidRPr="00EF4EEA">
        <w:rPr>
          <w:rFonts w:ascii="Times New Roman" w:hAnsi="Times New Roman" w:cs="Times New Roman"/>
          <w:sz w:val="26"/>
          <w:szCs w:val="26"/>
        </w:rPr>
        <w:t>, избирательных объединений, фондов референдума.</w:t>
      </w:r>
    </w:p>
    <w:p w:rsidR="00745548" w:rsidRPr="00EF4EEA" w:rsidRDefault="00E11439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3.2.1</w:t>
      </w:r>
      <w:r w:rsidR="002B6FAD" w:rsidRPr="00EF4EEA">
        <w:rPr>
          <w:rFonts w:ascii="Times New Roman" w:hAnsi="Times New Roman" w:cs="Times New Roman"/>
          <w:sz w:val="26"/>
          <w:szCs w:val="26"/>
        </w:rPr>
        <w:t>2</w:t>
      </w:r>
      <w:r w:rsidRPr="00EF4EEA">
        <w:rPr>
          <w:rFonts w:ascii="Times New Roman" w:hAnsi="Times New Roman" w:cs="Times New Roman"/>
          <w:sz w:val="26"/>
          <w:szCs w:val="26"/>
        </w:rPr>
        <w:t>. Осуществляет контроль изготовления и распространения за счет средств соответствующих избирательных фондов</w:t>
      </w:r>
      <w:r w:rsidR="00F26026" w:rsidRPr="00EF4EEA">
        <w:rPr>
          <w:rFonts w:ascii="Times New Roman" w:hAnsi="Times New Roman" w:cs="Times New Roman"/>
          <w:sz w:val="26"/>
          <w:szCs w:val="26"/>
        </w:rPr>
        <w:t>, фондов референдума</w:t>
      </w:r>
      <w:r w:rsidRPr="00EF4EEA">
        <w:rPr>
          <w:rFonts w:ascii="Times New Roman" w:hAnsi="Times New Roman" w:cs="Times New Roman"/>
          <w:sz w:val="26"/>
          <w:szCs w:val="26"/>
        </w:rPr>
        <w:t xml:space="preserve"> печатных агитационных материалов, аудиовизуальных материалов, иных агитационных материалов, экземпляры или копии которых представляются в Комиссию кандидатом, избирательным объединениям, инициативной группой по проведению референдума.</w:t>
      </w:r>
    </w:p>
    <w:p w:rsidR="0086769E" w:rsidRPr="00EF4EEA" w:rsidRDefault="002320A3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3.2.1</w:t>
      </w:r>
      <w:r w:rsidR="002B6FAD" w:rsidRPr="00EF4EEA">
        <w:rPr>
          <w:rFonts w:ascii="Times New Roman" w:hAnsi="Times New Roman" w:cs="Times New Roman"/>
          <w:sz w:val="26"/>
          <w:szCs w:val="26"/>
        </w:rPr>
        <w:t>3</w:t>
      </w:r>
      <w:r w:rsidRPr="00EF4EEA">
        <w:rPr>
          <w:rFonts w:ascii="Times New Roman" w:hAnsi="Times New Roman" w:cs="Times New Roman"/>
          <w:sz w:val="26"/>
          <w:szCs w:val="26"/>
        </w:rPr>
        <w:t xml:space="preserve">. 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Анализирует поступающие агитационные материалы в целях определения  соответствия </w:t>
      </w:r>
      <w:r w:rsidRPr="00EF4EEA">
        <w:rPr>
          <w:rFonts w:ascii="Times New Roman" w:hAnsi="Times New Roman" w:cs="Times New Roman"/>
          <w:sz w:val="26"/>
          <w:szCs w:val="26"/>
        </w:rPr>
        <w:t xml:space="preserve"> заявленной стоимости </w:t>
      </w:r>
      <w:r w:rsidR="0086769E" w:rsidRPr="00EF4EEA">
        <w:rPr>
          <w:rFonts w:ascii="Times New Roman" w:hAnsi="Times New Roman" w:cs="Times New Roman"/>
          <w:sz w:val="26"/>
          <w:szCs w:val="26"/>
        </w:rPr>
        <w:t>выполненных работ (оказанных услуг) по изготовлению и распространению</w:t>
      </w:r>
      <w:r w:rsidRPr="00EF4EEA">
        <w:rPr>
          <w:rFonts w:ascii="Times New Roman" w:hAnsi="Times New Roman" w:cs="Times New Roman"/>
          <w:sz w:val="26"/>
          <w:szCs w:val="26"/>
        </w:rPr>
        <w:t xml:space="preserve"> поступивших 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агитационных  </w:t>
      </w:r>
      <w:r w:rsidRPr="00EF4EEA">
        <w:rPr>
          <w:rFonts w:ascii="Times New Roman" w:hAnsi="Times New Roman" w:cs="Times New Roman"/>
          <w:sz w:val="26"/>
          <w:szCs w:val="26"/>
        </w:rPr>
        <w:t xml:space="preserve">материалов их фактической стоимости, выявление фактов </w:t>
      </w:r>
      <w:r w:rsidR="0086769E" w:rsidRPr="00EF4EEA">
        <w:rPr>
          <w:rFonts w:ascii="Times New Roman" w:hAnsi="Times New Roman" w:cs="Times New Roman"/>
          <w:sz w:val="26"/>
          <w:szCs w:val="26"/>
        </w:rPr>
        <w:t>её занижения (завышения), а также  соответствия фактического объема выполненных работ (оказанных услуг) объемам, указанным в первичных (учетных) финансовых документах; выявления фактов оплаты стоимости изготовления агитационных материалов помимо средств соответствующих избирательных фондов, фондов референдума.</w:t>
      </w:r>
    </w:p>
    <w:p w:rsidR="0086769E" w:rsidRPr="00EF4EEA" w:rsidRDefault="00CC76C0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Pr="00EF4EEA">
        <w:rPr>
          <w:rFonts w:ascii="Times New Roman" w:hAnsi="Times New Roman" w:cs="Times New Roman"/>
          <w:sz w:val="26"/>
          <w:szCs w:val="26"/>
        </w:rPr>
        <w:t>2.1</w:t>
      </w:r>
      <w:r w:rsidR="002B6FAD"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 Готовит представления в правоохранительные органы для установления лиц, совершивших противоправн</w:t>
      </w:r>
      <w:r w:rsidR="00F0294F" w:rsidRPr="00EF4EEA">
        <w:rPr>
          <w:rFonts w:ascii="Times New Roman" w:hAnsi="Times New Roman" w:cs="Times New Roman"/>
          <w:sz w:val="26"/>
          <w:szCs w:val="26"/>
        </w:rPr>
        <w:t xml:space="preserve">ые действия по распространению </w:t>
      </w:r>
      <w:r w:rsidR="0086769E" w:rsidRPr="00EF4EEA">
        <w:rPr>
          <w:rFonts w:ascii="Times New Roman" w:hAnsi="Times New Roman" w:cs="Times New Roman"/>
          <w:sz w:val="26"/>
          <w:szCs w:val="26"/>
        </w:rPr>
        <w:t>агитационных материалов, и пресечения их незаконного распространения.</w:t>
      </w:r>
    </w:p>
    <w:p w:rsidR="00972816" w:rsidRPr="00EF4EEA" w:rsidRDefault="00972816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3.2.1</w:t>
      </w:r>
      <w:r w:rsidR="002B6FAD" w:rsidRPr="00EF4EEA">
        <w:rPr>
          <w:rFonts w:ascii="Times New Roman" w:hAnsi="Times New Roman" w:cs="Times New Roman"/>
          <w:sz w:val="26"/>
          <w:szCs w:val="26"/>
        </w:rPr>
        <w:t>5</w:t>
      </w:r>
      <w:r w:rsidRPr="00EF4EEA">
        <w:rPr>
          <w:rFonts w:ascii="Times New Roman" w:hAnsi="Times New Roman" w:cs="Times New Roman"/>
          <w:sz w:val="26"/>
          <w:szCs w:val="26"/>
        </w:rPr>
        <w:t>. Готовит материалы для составления уполномоченным членом Комиссии с правом решающего голоса протоколов об административных правонарушениях.</w:t>
      </w:r>
    </w:p>
    <w:p w:rsidR="0086769E" w:rsidRPr="00EF4EEA" w:rsidRDefault="00972816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</w:t>
      </w:r>
      <w:r w:rsidR="0086769E" w:rsidRPr="00EF4EEA">
        <w:rPr>
          <w:rFonts w:ascii="Times New Roman" w:hAnsi="Times New Roman" w:cs="Times New Roman"/>
          <w:sz w:val="26"/>
          <w:szCs w:val="26"/>
        </w:rPr>
        <w:t>.2.</w:t>
      </w:r>
      <w:r w:rsidRPr="00EF4EEA">
        <w:rPr>
          <w:rFonts w:ascii="Times New Roman" w:hAnsi="Times New Roman" w:cs="Times New Roman"/>
          <w:sz w:val="26"/>
          <w:szCs w:val="26"/>
        </w:rPr>
        <w:t>1</w:t>
      </w:r>
      <w:r w:rsidR="002B6FAD" w:rsidRPr="00EF4EEA">
        <w:rPr>
          <w:rFonts w:ascii="Times New Roman" w:hAnsi="Times New Roman" w:cs="Times New Roman"/>
          <w:sz w:val="26"/>
          <w:szCs w:val="26"/>
        </w:rPr>
        <w:t>6</w:t>
      </w:r>
      <w:r w:rsidRPr="00EF4EEA">
        <w:rPr>
          <w:rFonts w:ascii="Times New Roman" w:hAnsi="Times New Roman" w:cs="Times New Roman"/>
          <w:sz w:val="26"/>
          <w:szCs w:val="26"/>
        </w:rPr>
        <w:t xml:space="preserve">. 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Взаимодействует с Контрольно-ревизионной службой при Центральной избирательной комиссии Республики Башкортостан, обменивается информацией в целях повышения эффективности деятельности и организации работы </w:t>
      </w:r>
      <w:r w:rsidR="00E84D46" w:rsidRPr="00EF4EEA">
        <w:rPr>
          <w:rFonts w:ascii="Times New Roman" w:hAnsi="Times New Roman" w:cs="Times New Roman"/>
          <w:sz w:val="26"/>
          <w:szCs w:val="26"/>
        </w:rPr>
        <w:t>КРС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</w:p>
    <w:p w:rsidR="0086769E" w:rsidRPr="00EF4EEA" w:rsidRDefault="00890EF8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Pr="00EF4EEA">
        <w:rPr>
          <w:rFonts w:ascii="Times New Roman" w:hAnsi="Times New Roman" w:cs="Times New Roman"/>
          <w:sz w:val="26"/>
          <w:szCs w:val="26"/>
        </w:rPr>
        <w:t>2.1</w:t>
      </w:r>
      <w:r w:rsidR="002B6FAD" w:rsidRPr="00EF4EEA">
        <w:rPr>
          <w:rFonts w:ascii="Times New Roman" w:hAnsi="Times New Roman" w:cs="Times New Roman"/>
          <w:sz w:val="26"/>
          <w:szCs w:val="26"/>
        </w:rPr>
        <w:t>7</w:t>
      </w:r>
      <w:r w:rsidRPr="00EF4EEA">
        <w:rPr>
          <w:rFonts w:ascii="Times New Roman" w:hAnsi="Times New Roman" w:cs="Times New Roman"/>
          <w:sz w:val="26"/>
          <w:szCs w:val="26"/>
        </w:rPr>
        <w:t xml:space="preserve">. </w:t>
      </w:r>
      <w:r w:rsidR="0086769E" w:rsidRPr="00EF4EEA">
        <w:rPr>
          <w:rFonts w:ascii="Times New Roman" w:hAnsi="Times New Roman" w:cs="Times New Roman"/>
          <w:sz w:val="26"/>
          <w:szCs w:val="26"/>
        </w:rPr>
        <w:t>Участвует в подготовке проектов нормативных правовых актов Комиссии по вопросам, находящимся в компетенции КРС.</w:t>
      </w:r>
    </w:p>
    <w:p w:rsidR="0086769E" w:rsidRPr="00EF4EEA" w:rsidRDefault="007903B2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lastRenderedPageBreak/>
        <w:t>3.2.1</w:t>
      </w:r>
      <w:r w:rsidR="002B6FAD" w:rsidRPr="00EF4EEA">
        <w:rPr>
          <w:rFonts w:ascii="Times New Roman" w:hAnsi="Times New Roman" w:cs="Times New Roman"/>
          <w:sz w:val="26"/>
          <w:szCs w:val="26"/>
        </w:rPr>
        <w:t>8</w:t>
      </w:r>
      <w:r w:rsidRPr="00EF4EEA">
        <w:rPr>
          <w:rFonts w:ascii="Times New Roman" w:hAnsi="Times New Roman" w:cs="Times New Roman"/>
          <w:sz w:val="26"/>
          <w:szCs w:val="26"/>
        </w:rPr>
        <w:t>.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Готовит по поручению председателя Комиссии, его заместителя ответы на заявления и обращения граждан, организаций по вопросам, находящимся в компетенции КРС, и направляет их заявителям в установленные законом сроки.</w:t>
      </w:r>
    </w:p>
    <w:p w:rsidR="0086769E" w:rsidRPr="00EF4EEA" w:rsidRDefault="00683E9E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3.2.19</w:t>
      </w:r>
      <w:r w:rsidR="007903B2" w:rsidRPr="00EF4EEA">
        <w:rPr>
          <w:rFonts w:ascii="Times New Roman" w:hAnsi="Times New Roman" w:cs="Times New Roman"/>
          <w:sz w:val="26"/>
          <w:szCs w:val="26"/>
        </w:rPr>
        <w:t>.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Оказывает организационно-методическую помощь </w:t>
      </w:r>
      <w:r w:rsidR="007903B2" w:rsidRPr="00EF4EEA">
        <w:rPr>
          <w:rFonts w:ascii="Times New Roman" w:hAnsi="Times New Roman" w:cs="Times New Roman"/>
          <w:sz w:val="26"/>
          <w:szCs w:val="26"/>
        </w:rPr>
        <w:t xml:space="preserve">нижестоящим избирательным комиссиям, </w:t>
      </w:r>
      <w:r w:rsidR="0086769E" w:rsidRPr="00EF4EEA">
        <w:rPr>
          <w:rFonts w:ascii="Times New Roman" w:hAnsi="Times New Roman" w:cs="Times New Roman"/>
          <w:sz w:val="26"/>
          <w:szCs w:val="26"/>
        </w:rPr>
        <w:t>находящимся в компетенции КРС.</w:t>
      </w:r>
    </w:p>
    <w:p w:rsidR="005B24C5" w:rsidRPr="00EF4EEA" w:rsidRDefault="005B24C5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F4EE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EF4EEA">
        <w:rPr>
          <w:rFonts w:ascii="Times New Roman" w:hAnsi="Times New Roman" w:cs="Times New Roman"/>
          <w:b/>
          <w:bCs/>
          <w:sz w:val="26"/>
          <w:szCs w:val="26"/>
        </w:rPr>
        <w:t>Организация деятельности КРС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.1. Руководитель </w:t>
      </w:r>
      <w:r w:rsidRPr="00EF4EEA">
        <w:rPr>
          <w:rFonts w:ascii="Times New Roman" w:hAnsi="Times New Roman" w:cs="Times New Roman"/>
          <w:sz w:val="26"/>
          <w:szCs w:val="26"/>
        </w:rPr>
        <w:t>КРС</w:t>
      </w:r>
      <w:r w:rsidR="0086769E" w:rsidRPr="00EF4EEA">
        <w:rPr>
          <w:rFonts w:ascii="Times New Roman" w:hAnsi="Times New Roman" w:cs="Times New Roman"/>
          <w:sz w:val="26"/>
          <w:szCs w:val="26"/>
        </w:rPr>
        <w:t>: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.1.1. Осуществляет общее руководство КРС и несет ответственность за выполнение возложенных на нее задач.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.1.2. Представляет на утверждение Комиссии Положение о </w:t>
      </w:r>
      <w:r w:rsidR="0041059B" w:rsidRPr="00EF4EEA">
        <w:rPr>
          <w:rFonts w:ascii="Times New Roman" w:hAnsi="Times New Roman" w:cs="Times New Roman"/>
          <w:sz w:val="26"/>
          <w:szCs w:val="26"/>
        </w:rPr>
        <w:t>КРС</w:t>
      </w:r>
      <w:r w:rsidR="0086769E" w:rsidRPr="00EF4EEA">
        <w:rPr>
          <w:rFonts w:ascii="Times New Roman" w:hAnsi="Times New Roman" w:cs="Times New Roman"/>
          <w:sz w:val="26"/>
          <w:szCs w:val="26"/>
        </w:rPr>
        <w:t>, предложения по внесению в него изменений и дополнений.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.1.3.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деятельности КРС. Определяет </w:t>
      </w:r>
      <w:r w:rsidR="00811359" w:rsidRPr="00EF4EEA">
        <w:rPr>
          <w:rFonts w:ascii="Times New Roman" w:hAnsi="Times New Roman" w:cs="Times New Roman"/>
          <w:sz w:val="26"/>
          <w:szCs w:val="26"/>
        </w:rPr>
        <w:t>обязанности заместителя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руководителя и членов КРС, дает им поручения.</w:t>
      </w:r>
    </w:p>
    <w:p w:rsidR="00163331" w:rsidRPr="00EF4EEA" w:rsidRDefault="00163331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4.1.4. Утверждает состав рабочих групп по направлениям деятельности КРС, назначает их руководителей.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</w:t>
      </w:r>
      <w:r w:rsidR="00163331" w:rsidRPr="00EF4EEA">
        <w:rPr>
          <w:rFonts w:ascii="Times New Roman" w:hAnsi="Times New Roman" w:cs="Times New Roman"/>
          <w:sz w:val="26"/>
          <w:szCs w:val="26"/>
        </w:rPr>
        <w:t>5</w:t>
      </w:r>
      <w:r w:rsidR="0086769E" w:rsidRPr="00EF4EEA">
        <w:rPr>
          <w:rFonts w:ascii="Times New Roman" w:hAnsi="Times New Roman" w:cs="Times New Roman"/>
          <w:sz w:val="26"/>
          <w:szCs w:val="26"/>
        </w:rPr>
        <w:t>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 о ее работе на заседаниях и совещаниях.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</w:t>
      </w:r>
      <w:r w:rsidR="00163331" w:rsidRPr="00EF4EEA">
        <w:rPr>
          <w:rFonts w:ascii="Times New Roman" w:hAnsi="Times New Roman" w:cs="Times New Roman"/>
          <w:sz w:val="26"/>
          <w:szCs w:val="26"/>
        </w:rPr>
        <w:t>6</w:t>
      </w:r>
      <w:r w:rsidR="0086769E" w:rsidRPr="00EF4EEA">
        <w:rPr>
          <w:rFonts w:ascii="Times New Roman" w:hAnsi="Times New Roman" w:cs="Times New Roman"/>
          <w:sz w:val="26"/>
          <w:szCs w:val="26"/>
        </w:rPr>
        <w:t>. Организует подготовку документов и иных материалов по вопросам, находящимся в компетенции КРС.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</w:t>
      </w:r>
      <w:r w:rsidR="00163331" w:rsidRPr="00EF4EEA">
        <w:rPr>
          <w:rFonts w:ascii="Times New Roman" w:hAnsi="Times New Roman" w:cs="Times New Roman"/>
          <w:sz w:val="26"/>
          <w:szCs w:val="26"/>
        </w:rPr>
        <w:t>7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 Представляет или поручает своему заместителю, иным членам КРС представлять </w:t>
      </w:r>
      <w:r w:rsidR="00163331" w:rsidRPr="00EF4EEA">
        <w:rPr>
          <w:rFonts w:ascii="Times New Roman" w:hAnsi="Times New Roman" w:cs="Times New Roman"/>
          <w:sz w:val="26"/>
          <w:szCs w:val="26"/>
        </w:rPr>
        <w:t>КРС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во взаимоотношениях с органами государственных и иных органов и учреждений, кандидатами, избирательными объединениями, инициативной группой по проведению референдума, инициативными агитационными группами.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</w:t>
      </w:r>
      <w:r w:rsidR="00163331" w:rsidRPr="00EF4EEA">
        <w:rPr>
          <w:rFonts w:ascii="Times New Roman" w:hAnsi="Times New Roman" w:cs="Times New Roman"/>
          <w:sz w:val="26"/>
          <w:szCs w:val="26"/>
        </w:rPr>
        <w:t>8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 Участвует, в том числе по поручению председателя Комиссии, или обеспечивает участие своего заместителя, иных членов КРС в заседаниях и совещаниях, проводимых </w:t>
      </w:r>
      <w:r w:rsidR="00A478B3" w:rsidRPr="00EF4EEA">
        <w:rPr>
          <w:rFonts w:ascii="Times New Roman" w:hAnsi="Times New Roman" w:cs="Times New Roman"/>
          <w:sz w:val="26"/>
          <w:szCs w:val="26"/>
        </w:rPr>
        <w:t xml:space="preserve">территориальными </w:t>
      </w:r>
      <w:r w:rsidR="00163331" w:rsidRPr="00EF4EEA">
        <w:rPr>
          <w:rFonts w:ascii="Times New Roman" w:hAnsi="Times New Roman" w:cs="Times New Roman"/>
          <w:sz w:val="26"/>
          <w:szCs w:val="26"/>
        </w:rPr>
        <w:t>го</w:t>
      </w:r>
      <w:r w:rsidR="00E93F72" w:rsidRPr="00EF4EEA">
        <w:rPr>
          <w:rFonts w:ascii="Times New Roman" w:hAnsi="Times New Roman" w:cs="Times New Roman"/>
          <w:sz w:val="26"/>
          <w:szCs w:val="26"/>
        </w:rPr>
        <w:t>сударственными и иными органами и учреждениями.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</w:t>
      </w:r>
      <w:r w:rsidR="001901B1" w:rsidRPr="00EF4EEA">
        <w:rPr>
          <w:rFonts w:ascii="Times New Roman" w:hAnsi="Times New Roman" w:cs="Times New Roman"/>
          <w:sz w:val="26"/>
          <w:szCs w:val="26"/>
        </w:rPr>
        <w:t>9</w:t>
      </w:r>
      <w:r w:rsidR="0086769E" w:rsidRPr="00EF4EEA">
        <w:rPr>
          <w:rFonts w:ascii="Times New Roman" w:hAnsi="Times New Roman" w:cs="Times New Roman"/>
          <w:sz w:val="26"/>
          <w:szCs w:val="26"/>
        </w:rPr>
        <w:t>. Подписывает документы К</w:t>
      </w:r>
      <w:r w:rsidR="00A478B3" w:rsidRPr="00EF4EEA">
        <w:rPr>
          <w:rFonts w:ascii="Times New Roman" w:hAnsi="Times New Roman" w:cs="Times New Roman"/>
          <w:sz w:val="26"/>
          <w:szCs w:val="26"/>
        </w:rPr>
        <w:t>РС, относящиеся к ее ведению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.1.</w:t>
      </w:r>
      <w:r w:rsidR="001901B1" w:rsidRPr="00EF4EEA">
        <w:rPr>
          <w:rFonts w:ascii="Times New Roman" w:hAnsi="Times New Roman" w:cs="Times New Roman"/>
          <w:sz w:val="26"/>
          <w:szCs w:val="26"/>
        </w:rPr>
        <w:t>10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 Осуществляет иные полномочия, предусмотренные </w:t>
      </w:r>
      <w:r w:rsidR="001901B1" w:rsidRPr="00EF4EEA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113445" w:rsidRPr="00EF4EEA">
        <w:rPr>
          <w:rFonts w:ascii="Times New Roman" w:hAnsi="Times New Roman" w:cs="Times New Roman"/>
          <w:sz w:val="26"/>
          <w:szCs w:val="26"/>
        </w:rPr>
        <w:t xml:space="preserve"> Российской Федерации о выборах и референдумах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86769E" w:rsidRPr="00EF4EEA" w:rsidRDefault="00C2489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.2. Члены КРС: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>.1. Обеспечивают качественное и своевременное выполнение возложенных на них обязанностей.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>.2. Принимают участие в подготовке заседаний и иных вопросов, находящихся в компетенции КРС, отчитываются перед руководством КРС о выполнении поручений и указаний.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.3. По распоряжению руководителя КРС или </w:t>
      </w:r>
      <w:r w:rsidR="00811359" w:rsidRPr="00EF4EEA">
        <w:rPr>
          <w:rFonts w:ascii="Times New Roman" w:hAnsi="Times New Roman" w:cs="Times New Roman"/>
          <w:sz w:val="26"/>
          <w:szCs w:val="26"/>
        </w:rPr>
        <w:t>его заместителя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участвуют в проверках соблюдения </w:t>
      </w:r>
      <w:r w:rsidR="004C6BB1" w:rsidRPr="00EF4EEA">
        <w:rPr>
          <w:rFonts w:ascii="Times New Roman" w:hAnsi="Times New Roman" w:cs="Times New Roman"/>
          <w:sz w:val="26"/>
          <w:szCs w:val="26"/>
        </w:rPr>
        <w:t xml:space="preserve">нижестоящими </w:t>
      </w:r>
      <w:r w:rsidR="0086769E" w:rsidRPr="00EF4EEA">
        <w:rPr>
          <w:rFonts w:ascii="Times New Roman" w:hAnsi="Times New Roman" w:cs="Times New Roman"/>
          <w:sz w:val="26"/>
          <w:szCs w:val="26"/>
        </w:rPr>
        <w:t>избирательными комиссиями, комиссиями референдума, кандидатами, избирательными объединениями, инициативной группой по проведению референдума, нормативных правовых актов Центральной избирательной комиссии Российской Федерации и Республики Башкортостан, Комиссии по вопросам, находящимся в компетенции КРС.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.4. Обеспечивают контроль за устранением </w:t>
      </w:r>
      <w:r w:rsidR="004C6BB1" w:rsidRPr="00EF4EEA">
        <w:rPr>
          <w:rFonts w:ascii="Times New Roman" w:hAnsi="Times New Roman" w:cs="Times New Roman"/>
          <w:sz w:val="26"/>
          <w:szCs w:val="26"/>
        </w:rPr>
        <w:t>нарушений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, выявленных в ходе проверок расходования бюджетных средств, выделенных </w:t>
      </w:r>
      <w:r w:rsidR="004C6BB1" w:rsidRPr="00EF4EEA">
        <w:rPr>
          <w:rFonts w:ascii="Times New Roman" w:hAnsi="Times New Roman" w:cs="Times New Roman"/>
          <w:sz w:val="26"/>
          <w:szCs w:val="26"/>
        </w:rPr>
        <w:t>нижестоящим избирательным комиссиям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на подготовку и проведение выборов, референдума, за формированием и использованием денежных средств </w:t>
      </w:r>
      <w:r w:rsidR="004C6BB1" w:rsidRPr="00EF4EEA">
        <w:rPr>
          <w:rFonts w:ascii="Times New Roman" w:hAnsi="Times New Roman" w:cs="Times New Roman"/>
          <w:sz w:val="26"/>
          <w:szCs w:val="26"/>
        </w:rPr>
        <w:t>избирательных фондов кандид</w:t>
      </w:r>
      <w:r w:rsidR="00E364AB" w:rsidRPr="00EF4EEA">
        <w:rPr>
          <w:rFonts w:ascii="Times New Roman" w:hAnsi="Times New Roman" w:cs="Times New Roman"/>
          <w:sz w:val="26"/>
          <w:szCs w:val="26"/>
        </w:rPr>
        <w:t>атов, избирательных объединений, фондов референдума.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>.5. Принимают участие в подготовке документов о финансовых нарушениях при проведении соответствующих выборов и референдума, несут ответственность за достоверность сведений, указанных в этих документах.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.6. По поручению руководителя КРС или </w:t>
      </w:r>
      <w:r w:rsidR="00811359" w:rsidRPr="00EF4EEA">
        <w:rPr>
          <w:rFonts w:ascii="Times New Roman" w:hAnsi="Times New Roman" w:cs="Times New Roman"/>
          <w:sz w:val="26"/>
          <w:szCs w:val="26"/>
        </w:rPr>
        <w:t>его заместителя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запрашивают и получают </w:t>
      </w:r>
      <w:r w:rsidR="00811359" w:rsidRPr="00EF4EEA">
        <w:rPr>
          <w:rFonts w:ascii="Times New Roman" w:hAnsi="Times New Roman" w:cs="Times New Roman"/>
          <w:sz w:val="26"/>
          <w:szCs w:val="26"/>
        </w:rPr>
        <w:t>от кандидатов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, избирательных объединений, инициативной группы по </w:t>
      </w:r>
      <w:r w:rsidR="00811359" w:rsidRPr="00EF4EEA">
        <w:rPr>
          <w:rFonts w:ascii="Times New Roman" w:hAnsi="Times New Roman" w:cs="Times New Roman"/>
          <w:sz w:val="26"/>
          <w:szCs w:val="26"/>
        </w:rPr>
        <w:t>проведению референдума</w:t>
      </w:r>
      <w:r w:rsidR="0086769E" w:rsidRPr="00EF4EEA">
        <w:rPr>
          <w:rFonts w:ascii="Times New Roman" w:hAnsi="Times New Roman" w:cs="Times New Roman"/>
          <w:sz w:val="26"/>
          <w:szCs w:val="26"/>
        </w:rPr>
        <w:t>, государственных и иных органов и учреждений, а также от граждан необходимые сведения и материалы по вопросам, находящимся в компетенции КРС.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>.7.</w:t>
      </w:r>
      <w:r w:rsidR="00E8127F">
        <w:rPr>
          <w:rFonts w:ascii="Times New Roman" w:hAnsi="Times New Roman" w:cs="Times New Roman"/>
          <w:sz w:val="26"/>
          <w:szCs w:val="26"/>
        </w:rPr>
        <w:t xml:space="preserve"> 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Оказывают организационно-методическую помощь </w:t>
      </w:r>
      <w:r w:rsidR="00BE7622" w:rsidRPr="00EF4EEA">
        <w:rPr>
          <w:rFonts w:ascii="Times New Roman" w:hAnsi="Times New Roman" w:cs="Times New Roman"/>
          <w:sz w:val="26"/>
          <w:szCs w:val="26"/>
        </w:rPr>
        <w:t>нижестоящим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избирательным комиссиям, комиссиям референдума по вопросам, находящимся в компетенции КРС.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.8. По поручению руководителя КРС или </w:t>
      </w:r>
      <w:r w:rsidR="00417DCA" w:rsidRPr="00EF4EEA">
        <w:rPr>
          <w:rFonts w:ascii="Times New Roman" w:hAnsi="Times New Roman" w:cs="Times New Roman"/>
          <w:sz w:val="26"/>
          <w:szCs w:val="26"/>
        </w:rPr>
        <w:t>его заместителя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участвуют в заседаниях Комиссии, совещаниях при обсуждении вопросов, находящихся в компетенции КРС.</w:t>
      </w:r>
    </w:p>
    <w:p w:rsidR="0086769E" w:rsidRPr="00EF4EEA" w:rsidRDefault="00110B4A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4</w:t>
      </w:r>
      <w:r w:rsidR="0086769E" w:rsidRPr="00EF4EEA">
        <w:rPr>
          <w:rFonts w:ascii="Times New Roman" w:hAnsi="Times New Roman" w:cs="Times New Roman"/>
          <w:sz w:val="26"/>
          <w:szCs w:val="26"/>
        </w:rPr>
        <w:t>.</w:t>
      </w:r>
      <w:r w:rsidR="007A0743" w:rsidRPr="00EF4EEA">
        <w:rPr>
          <w:rFonts w:ascii="Times New Roman" w:hAnsi="Times New Roman" w:cs="Times New Roman"/>
          <w:sz w:val="26"/>
          <w:szCs w:val="26"/>
        </w:rPr>
        <w:t>2</w:t>
      </w:r>
      <w:r w:rsidR="0086769E" w:rsidRPr="00EF4EEA">
        <w:rPr>
          <w:rFonts w:ascii="Times New Roman" w:hAnsi="Times New Roman" w:cs="Times New Roman"/>
          <w:sz w:val="26"/>
          <w:szCs w:val="26"/>
        </w:rPr>
        <w:t>.9. Участвуют в подготовке и проведении заседаний КРС.</w:t>
      </w:r>
    </w:p>
    <w:p w:rsidR="0086769E" w:rsidRPr="00EF4EEA" w:rsidRDefault="00BE7622" w:rsidP="00A71D60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86769E" w:rsidRPr="00EF4EEA">
        <w:rPr>
          <w:rFonts w:ascii="Times New Roman" w:hAnsi="Times New Roman" w:cs="Times New Roman"/>
          <w:b/>
          <w:bCs/>
          <w:sz w:val="26"/>
          <w:szCs w:val="26"/>
        </w:rPr>
        <w:t xml:space="preserve">. Заседания </w:t>
      </w:r>
      <w:r w:rsidRPr="00EF4EEA">
        <w:rPr>
          <w:rFonts w:ascii="Times New Roman" w:hAnsi="Times New Roman" w:cs="Times New Roman"/>
          <w:b/>
          <w:bCs/>
          <w:sz w:val="26"/>
          <w:szCs w:val="26"/>
        </w:rPr>
        <w:t>КРС</w:t>
      </w:r>
    </w:p>
    <w:p w:rsidR="0086769E" w:rsidRPr="00EF4EEA" w:rsidRDefault="003A6831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5</w:t>
      </w:r>
      <w:r w:rsidR="0086769E" w:rsidRPr="00EF4EEA">
        <w:rPr>
          <w:rFonts w:ascii="Times New Roman" w:hAnsi="Times New Roman" w:cs="Times New Roman"/>
          <w:sz w:val="26"/>
          <w:szCs w:val="26"/>
        </w:rPr>
        <w:t>.1. Заседания КРС проводятся по мере необходимости</w:t>
      </w:r>
      <w:r w:rsidRPr="00EF4EEA">
        <w:rPr>
          <w:rFonts w:ascii="Times New Roman" w:hAnsi="Times New Roman" w:cs="Times New Roman"/>
          <w:sz w:val="26"/>
          <w:szCs w:val="26"/>
        </w:rPr>
        <w:t>. По итогам заседания оформляется протокол, который подписывается руководителем КРС.</w:t>
      </w:r>
    </w:p>
    <w:p w:rsidR="0086769E" w:rsidRPr="00EF4EEA" w:rsidRDefault="003A6831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5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.2. Председательствует на заседании КРС ее руководитель либо по его поручению </w:t>
      </w:r>
      <w:r w:rsidR="00D57C4F" w:rsidRPr="00EF4EEA">
        <w:rPr>
          <w:rFonts w:ascii="Times New Roman" w:hAnsi="Times New Roman" w:cs="Times New Roman"/>
          <w:sz w:val="26"/>
          <w:szCs w:val="26"/>
        </w:rPr>
        <w:t>иной член КРС</w:t>
      </w:r>
      <w:r w:rsidR="0086769E" w:rsidRPr="00EF4EEA">
        <w:rPr>
          <w:rFonts w:ascii="Times New Roman" w:hAnsi="Times New Roman" w:cs="Times New Roman"/>
          <w:sz w:val="26"/>
          <w:szCs w:val="26"/>
        </w:rPr>
        <w:t>. Председательствующий на заседании КРС оглашает повестку заседания и определяет порядок его ведения.</w:t>
      </w:r>
    </w:p>
    <w:p w:rsidR="0086769E" w:rsidRPr="00EF4EEA" w:rsidRDefault="003A6831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5</w:t>
      </w:r>
      <w:r w:rsidR="0086769E" w:rsidRPr="00EF4EEA">
        <w:rPr>
          <w:rFonts w:ascii="Times New Roman" w:hAnsi="Times New Roman" w:cs="Times New Roman"/>
          <w:sz w:val="26"/>
          <w:szCs w:val="26"/>
        </w:rPr>
        <w:t>.3. Вопросы для рассмотрения на заседании КРС в</w:t>
      </w:r>
      <w:r w:rsidR="00D57C4F" w:rsidRPr="00EF4EEA">
        <w:rPr>
          <w:rFonts w:ascii="Times New Roman" w:hAnsi="Times New Roman" w:cs="Times New Roman"/>
          <w:sz w:val="26"/>
          <w:szCs w:val="26"/>
        </w:rPr>
        <w:t xml:space="preserve">носятся руководителем КРС, его </w:t>
      </w:r>
      <w:r w:rsidR="0086769E" w:rsidRPr="00EF4EEA">
        <w:rPr>
          <w:rFonts w:ascii="Times New Roman" w:hAnsi="Times New Roman" w:cs="Times New Roman"/>
          <w:sz w:val="26"/>
          <w:szCs w:val="26"/>
        </w:rPr>
        <w:t>заместителем, членами Комиссии и членами КРС.</w:t>
      </w:r>
    </w:p>
    <w:p w:rsidR="0086769E" w:rsidRPr="00EF4EEA" w:rsidRDefault="003A6831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5</w:t>
      </w:r>
      <w:r w:rsidR="0086769E" w:rsidRPr="00EF4EEA">
        <w:rPr>
          <w:rFonts w:ascii="Times New Roman" w:hAnsi="Times New Roman" w:cs="Times New Roman"/>
          <w:sz w:val="26"/>
          <w:szCs w:val="26"/>
        </w:rPr>
        <w:t>.4. На заседании КРС могут присутствовать члены Комиссии.</w:t>
      </w:r>
    </w:p>
    <w:p w:rsidR="0086769E" w:rsidRPr="00EF4EEA" w:rsidRDefault="003A6831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>5</w:t>
      </w:r>
      <w:r w:rsidR="00537022" w:rsidRPr="00EF4EEA">
        <w:rPr>
          <w:rFonts w:ascii="Times New Roman" w:hAnsi="Times New Roman" w:cs="Times New Roman"/>
          <w:sz w:val="26"/>
          <w:szCs w:val="26"/>
        </w:rPr>
        <w:t xml:space="preserve">.5. 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На заседания КРС могут приглашаться представители </w:t>
      </w:r>
      <w:r w:rsidR="00B91629" w:rsidRPr="00EF4EEA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86769E" w:rsidRPr="00EF4EEA">
        <w:rPr>
          <w:rFonts w:ascii="Times New Roman" w:hAnsi="Times New Roman" w:cs="Times New Roman"/>
          <w:sz w:val="26"/>
          <w:szCs w:val="26"/>
        </w:rPr>
        <w:t>государственных и иных органов и учреждений, кандидаты, их уполномоченные и доверенные лица, уполномоченные представители и доверенные лица избирательных объединений, члены ин</w:t>
      </w:r>
      <w:r w:rsidR="009A5878" w:rsidRPr="00EF4EEA">
        <w:rPr>
          <w:rFonts w:ascii="Times New Roman" w:hAnsi="Times New Roman" w:cs="Times New Roman"/>
          <w:sz w:val="26"/>
          <w:szCs w:val="26"/>
        </w:rPr>
        <w:t>ициативной группы по проведению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референдума, члены инициативных агитационных групп, представители избирательных комиссий, комиссий референдума, средств массовой информации</w:t>
      </w:r>
      <w:r w:rsidR="000E27A9" w:rsidRPr="00EF4EEA">
        <w:rPr>
          <w:rFonts w:ascii="Times New Roman" w:hAnsi="Times New Roman" w:cs="Times New Roman"/>
          <w:sz w:val="26"/>
          <w:szCs w:val="26"/>
        </w:rPr>
        <w:t>, эксперты</w:t>
      </w:r>
      <w:r w:rsidR="0086769E" w:rsidRPr="00EF4EEA">
        <w:rPr>
          <w:rFonts w:ascii="Times New Roman" w:hAnsi="Times New Roman" w:cs="Times New Roman"/>
          <w:sz w:val="26"/>
          <w:szCs w:val="26"/>
        </w:rPr>
        <w:t xml:space="preserve"> и другие специалисты.</w:t>
      </w:r>
    </w:p>
    <w:p w:rsidR="00537022" w:rsidRPr="00EF4EEA" w:rsidRDefault="00537022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 xml:space="preserve">5.6. </w:t>
      </w:r>
      <w:r w:rsidR="00C123A5" w:rsidRPr="00EF4EEA">
        <w:rPr>
          <w:rFonts w:ascii="Times New Roman" w:hAnsi="Times New Roman" w:cs="Times New Roman"/>
          <w:sz w:val="26"/>
          <w:szCs w:val="26"/>
        </w:rPr>
        <w:t>В случае необходимости з</w:t>
      </w:r>
      <w:r w:rsidRPr="00EF4EEA">
        <w:rPr>
          <w:rFonts w:ascii="Times New Roman" w:hAnsi="Times New Roman" w:cs="Times New Roman"/>
          <w:sz w:val="26"/>
          <w:szCs w:val="26"/>
        </w:rPr>
        <w:t xml:space="preserve">аседания КРС </w:t>
      </w:r>
      <w:r w:rsidR="00AA3EAC" w:rsidRPr="00EF4EEA">
        <w:rPr>
          <w:rFonts w:ascii="Times New Roman" w:hAnsi="Times New Roman" w:cs="Times New Roman"/>
          <w:sz w:val="26"/>
          <w:szCs w:val="26"/>
        </w:rPr>
        <w:t>могут проводится в</w:t>
      </w:r>
      <w:r w:rsidRPr="00EF4EEA">
        <w:rPr>
          <w:rFonts w:ascii="Times New Roman" w:hAnsi="Times New Roman" w:cs="Times New Roman"/>
          <w:sz w:val="26"/>
          <w:szCs w:val="26"/>
        </w:rPr>
        <w:t xml:space="preserve"> режиме</w:t>
      </w:r>
      <w:r w:rsidR="00AA3EAC" w:rsidRPr="00EF4EEA">
        <w:rPr>
          <w:rFonts w:ascii="Times New Roman" w:hAnsi="Times New Roman" w:cs="Times New Roman"/>
          <w:sz w:val="26"/>
          <w:szCs w:val="26"/>
        </w:rPr>
        <w:t xml:space="preserve"> видеоконференцсвязи</w:t>
      </w:r>
      <w:r w:rsidRPr="00EF4EEA">
        <w:rPr>
          <w:rFonts w:ascii="Times New Roman" w:hAnsi="Times New Roman" w:cs="Times New Roman"/>
          <w:sz w:val="26"/>
          <w:szCs w:val="26"/>
        </w:rPr>
        <w:t>.</w:t>
      </w:r>
    </w:p>
    <w:p w:rsidR="00964B3D" w:rsidRPr="00EF4EEA" w:rsidRDefault="00964B3D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769E" w:rsidRPr="00EF4EEA" w:rsidRDefault="003A6831" w:rsidP="00A71D60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6769E" w:rsidRPr="00EF4EEA">
        <w:rPr>
          <w:rFonts w:ascii="Times New Roman" w:hAnsi="Times New Roman" w:cs="Times New Roman"/>
          <w:b/>
          <w:bCs/>
          <w:sz w:val="26"/>
          <w:szCs w:val="26"/>
        </w:rPr>
        <w:t xml:space="preserve">. Обеспечение деятельности </w:t>
      </w:r>
      <w:r w:rsidRPr="00EF4EEA">
        <w:rPr>
          <w:rFonts w:ascii="Times New Roman" w:hAnsi="Times New Roman" w:cs="Times New Roman"/>
          <w:b/>
          <w:bCs/>
          <w:sz w:val="26"/>
          <w:szCs w:val="26"/>
        </w:rPr>
        <w:t>КРС</w:t>
      </w:r>
    </w:p>
    <w:p w:rsidR="0086769E" w:rsidRPr="00EF4EEA" w:rsidRDefault="0086769E" w:rsidP="00A71D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EA">
        <w:rPr>
          <w:rFonts w:ascii="Times New Roman" w:hAnsi="Times New Roman" w:cs="Times New Roman"/>
          <w:sz w:val="26"/>
          <w:szCs w:val="26"/>
        </w:rPr>
        <w:tab/>
        <w:t xml:space="preserve">Правовое, организационное, документационное, информационное и материально-техническое обеспечение деятельности КРС осуществляет </w:t>
      </w:r>
      <w:r w:rsidR="00D57C4F" w:rsidRPr="00EF4EEA">
        <w:rPr>
          <w:rFonts w:ascii="Times New Roman" w:hAnsi="Times New Roman" w:cs="Times New Roman"/>
          <w:sz w:val="26"/>
          <w:szCs w:val="26"/>
        </w:rPr>
        <w:t>Комиссия.</w:t>
      </w:r>
    </w:p>
    <w:p w:rsidR="0086769E" w:rsidRPr="00EF4EEA" w:rsidRDefault="0086769E" w:rsidP="00A71D60">
      <w:pPr>
        <w:ind w:firstLine="567"/>
        <w:jc w:val="both"/>
        <w:rPr>
          <w:sz w:val="26"/>
          <w:szCs w:val="26"/>
        </w:rPr>
      </w:pPr>
    </w:p>
    <w:p w:rsidR="0086769E" w:rsidRPr="00EF4EEA" w:rsidRDefault="0086769E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537022" w:rsidRPr="00EF4EEA" w:rsidRDefault="00537022" w:rsidP="00A71D60">
      <w:pPr>
        <w:ind w:firstLine="567"/>
        <w:jc w:val="center"/>
        <w:rPr>
          <w:b/>
          <w:caps/>
          <w:sz w:val="26"/>
          <w:szCs w:val="26"/>
        </w:rPr>
      </w:pPr>
    </w:p>
    <w:p w:rsidR="004F0805" w:rsidRDefault="004F0805">
      <w:pPr>
        <w:rPr>
          <w:sz w:val="26"/>
          <w:szCs w:val="26"/>
        </w:rPr>
      </w:pPr>
    </w:p>
    <w:p w:rsidR="00E8127F" w:rsidRDefault="00E8127F">
      <w:pPr>
        <w:rPr>
          <w:sz w:val="26"/>
          <w:szCs w:val="26"/>
        </w:rPr>
      </w:pPr>
    </w:p>
    <w:p w:rsidR="00E8127F" w:rsidRDefault="00E8127F">
      <w:pPr>
        <w:rPr>
          <w:sz w:val="26"/>
          <w:szCs w:val="26"/>
        </w:rPr>
      </w:pPr>
    </w:p>
    <w:p w:rsidR="00E8127F" w:rsidRDefault="00E8127F">
      <w:pPr>
        <w:rPr>
          <w:sz w:val="26"/>
          <w:szCs w:val="26"/>
        </w:rPr>
      </w:pPr>
    </w:p>
    <w:p w:rsidR="00E8127F" w:rsidRDefault="00E8127F">
      <w:pPr>
        <w:rPr>
          <w:sz w:val="26"/>
          <w:szCs w:val="26"/>
        </w:rPr>
      </w:pPr>
    </w:p>
    <w:p w:rsidR="00E8127F" w:rsidRDefault="00E8127F">
      <w:pPr>
        <w:rPr>
          <w:sz w:val="26"/>
          <w:szCs w:val="26"/>
        </w:rPr>
      </w:pPr>
    </w:p>
    <w:p w:rsidR="00E8127F" w:rsidRDefault="00E8127F">
      <w:pPr>
        <w:rPr>
          <w:sz w:val="26"/>
          <w:szCs w:val="26"/>
        </w:rPr>
      </w:pPr>
    </w:p>
    <w:p w:rsidR="00E8127F" w:rsidRPr="00EF4EEA" w:rsidRDefault="00E8127F">
      <w:pPr>
        <w:rPr>
          <w:sz w:val="26"/>
          <w:szCs w:val="26"/>
        </w:rPr>
      </w:pPr>
    </w:p>
    <w:p w:rsidR="004F0805" w:rsidRPr="00EF4EEA" w:rsidRDefault="004F0805" w:rsidP="004F0805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lastRenderedPageBreak/>
        <w:t>Приложение №2</w:t>
      </w:r>
    </w:p>
    <w:p w:rsidR="004F0805" w:rsidRPr="00EF4EEA" w:rsidRDefault="004F0805" w:rsidP="004F0805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Утверждено решением</w:t>
      </w:r>
    </w:p>
    <w:p w:rsidR="004F0805" w:rsidRPr="00EF4EEA" w:rsidRDefault="004F0805" w:rsidP="004F0805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территориальной избирательной комиссии</w:t>
      </w:r>
    </w:p>
    <w:p w:rsidR="004F0805" w:rsidRPr="00EF4EEA" w:rsidRDefault="004F0805" w:rsidP="004F0805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 xml:space="preserve">муниципального района </w:t>
      </w:r>
      <w:proofErr w:type="spellStart"/>
      <w:r w:rsidR="00E8127F" w:rsidRPr="00EF4EEA">
        <w:rPr>
          <w:sz w:val="26"/>
          <w:szCs w:val="26"/>
        </w:rPr>
        <w:t>Бурзянский</w:t>
      </w:r>
      <w:proofErr w:type="spellEnd"/>
      <w:r w:rsidRPr="00EF4EEA">
        <w:rPr>
          <w:sz w:val="26"/>
          <w:szCs w:val="26"/>
        </w:rPr>
        <w:t xml:space="preserve"> район</w:t>
      </w:r>
    </w:p>
    <w:p w:rsidR="004F0805" w:rsidRPr="00EF4EEA" w:rsidRDefault="004F0805" w:rsidP="004F0805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Республики Башкортостан</w:t>
      </w:r>
    </w:p>
    <w:p w:rsidR="004F0805" w:rsidRPr="00EF4EEA" w:rsidRDefault="00417DCA" w:rsidP="004F0805">
      <w:pPr>
        <w:ind w:left="3686"/>
        <w:jc w:val="center"/>
        <w:rPr>
          <w:bCs/>
          <w:caps/>
          <w:sz w:val="26"/>
          <w:szCs w:val="26"/>
        </w:rPr>
      </w:pPr>
      <w:r w:rsidRPr="00EF4EEA">
        <w:rPr>
          <w:sz w:val="26"/>
          <w:szCs w:val="26"/>
        </w:rPr>
        <w:t xml:space="preserve">от </w:t>
      </w:r>
      <w:r w:rsidR="00E8127F">
        <w:rPr>
          <w:sz w:val="26"/>
          <w:szCs w:val="26"/>
        </w:rPr>
        <w:t>«__»</w:t>
      </w:r>
      <w:r w:rsidR="00BB07B4">
        <w:rPr>
          <w:sz w:val="26"/>
          <w:szCs w:val="26"/>
        </w:rPr>
        <w:t xml:space="preserve"> </w:t>
      </w:r>
      <w:r w:rsidR="00E8127F">
        <w:rPr>
          <w:sz w:val="26"/>
          <w:szCs w:val="26"/>
        </w:rPr>
        <w:t>________</w:t>
      </w:r>
      <w:r w:rsidR="004F0805" w:rsidRPr="00EF4EEA">
        <w:rPr>
          <w:sz w:val="26"/>
          <w:szCs w:val="26"/>
        </w:rPr>
        <w:t xml:space="preserve"> 20____ г. № </w:t>
      </w:r>
      <w:r w:rsidR="00E8127F">
        <w:rPr>
          <w:sz w:val="26"/>
          <w:szCs w:val="26"/>
        </w:rPr>
        <w:t>__/_______</w:t>
      </w:r>
      <w:r w:rsidR="004F0805" w:rsidRPr="00EF4EEA">
        <w:rPr>
          <w:sz w:val="26"/>
          <w:szCs w:val="26"/>
        </w:rPr>
        <w:t xml:space="preserve">                       </w:t>
      </w:r>
    </w:p>
    <w:p w:rsidR="004F0805" w:rsidRPr="00EF4EEA" w:rsidRDefault="004F0805">
      <w:pPr>
        <w:rPr>
          <w:sz w:val="26"/>
          <w:szCs w:val="26"/>
        </w:rPr>
      </w:pPr>
    </w:p>
    <w:p w:rsidR="004F0805" w:rsidRPr="00EF4EEA" w:rsidRDefault="004F0805">
      <w:pPr>
        <w:rPr>
          <w:sz w:val="26"/>
          <w:szCs w:val="26"/>
        </w:rPr>
      </w:pPr>
    </w:p>
    <w:p w:rsidR="004F0805" w:rsidRPr="00EF4EEA" w:rsidRDefault="004F0805" w:rsidP="004F0805">
      <w:pPr>
        <w:pStyle w:val="1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 xml:space="preserve">Состав </w:t>
      </w:r>
    </w:p>
    <w:p w:rsidR="004F0805" w:rsidRPr="00EF4EEA" w:rsidRDefault="004F0805" w:rsidP="004F0805">
      <w:pPr>
        <w:pStyle w:val="1"/>
        <w:jc w:val="center"/>
        <w:rPr>
          <w:spacing w:val="-4"/>
          <w:sz w:val="26"/>
          <w:szCs w:val="26"/>
        </w:rPr>
      </w:pPr>
      <w:r w:rsidRPr="00EF4EEA">
        <w:rPr>
          <w:sz w:val="26"/>
          <w:szCs w:val="26"/>
        </w:rPr>
        <w:t xml:space="preserve">Контрольно-ревизионной службе при территориальной избирательной </w:t>
      </w:r>
      <w:r w:rsidRPr="00EF4EEA">
        <w:rPr>
          <w:spacing w:val="-4"/>
          <w:sz w:val="26"/>
          <w:szCs w:val="26"/>
        </w:rPr>
        <w:t xml:space="preserve">комиссии муниципального района </w:t>
      </w:r>
      <w:proofErr w:type="spellStart"/>
      <w:r w:rsidR="00E8127F" w:rsidRPr="00EF4EEA">
        <w:rPr>
          <w:sz w:val="26"/>
          <w:szCs w:val="26"/>
        </w:rPr>
        <w:t>Бурзянский</w:t>
      </w:r>
      <w:proofErr w:type="spellEnd"/>
      <w:r w:rsidRPr="00EF4EEA">
        <w:rPr>
          <w:spacing w:val="-4"/>
          <w:sz w:val="26"/>
          <w:szCs w:val="26"/>
        </w:rPr>
        <w:t xml:space="preserve"> район</w:t>
      </w:r>
    </w:p>
    <w:p w:rsidR="004F0805" w:rsidRPr="00EF4EEA" w:rsidRDefault="004F0805" w:rsidP="004F0805">
      <w:pPr>
        <w:jc w:val="center"/>
        <w:rPr>
          <w:b/>
          <w:spacing w:val="-4"/>
          <w:sz w:val="26"/>
          <w:szCs w:val="26"/>
        </w:rPr>
      </w:pPr>
      <w:r w:rsidRPr="00EF4EEA">
        <w:rPr>
          <w:b/>
          <w:spacing w:val="-4"/>
          <w:sz w:val="26"/>
          <w:szCs w:val="26"/>
        </w:rPr>
        <w:t>Республики Башкортостан</w:t>
      </w:r>
    </w:p>
    <w:p w:rsidR="004F0805" w:rsidRPr="00EF4EEA" w:rsidRDefault="004F0805" w:rsidP="004F0805">
      <w:pPr>
        <w:jc w:val="center"/>
        <w:rPr>
          <w:b/>
          <w:spacing w:val="-4"/>
          <w:sz w:val="26"/>
          <w:szCs w:val="26"/>
        </w:rPr>
      </w:pPr>
    </w:p>
    <w:p w:rsidR="004F0805" w:rsidRPr="00EF4EEA" w:rsidRDefault="004F0805" w:rsidP="00E8127F">
      <w:pPr>
        <w:ind w:firstLine="708"/>
        <w:rPr>
          <w:spacing w:val="-4"/>
          <w:sz w:val="26"/>
          <w:szCs w:val="26"/>
        </w:rPr>
      </w:pPr>
      <w:r w:rsidRPr="00EF4EEA">
        <w:rPr>
          <w:spacing w:val="-4"/>
          <w:sz w:val="26"/>
          <w:szCs w:val="26"/>
        </w:rPr>
        <w:t>Руководитель КРС</w:t>
      </w:r>
      <w:r w:rsidR="00E8127F">
        <w:rPr>
          <w:spacing w:val="-4"/>
          <w:sz w:val="26"/>
          <w:szCs w:val="26"/>
        </w:rPr>
        <w:t xml:space="preserve"> – заместитель председателя территориальной избирательной комиссии муниципального района </w:t>
      </w:r>
      <w:proofErr w:type="spellStart"/>
      <w:r w:rsidR="00E8127F">
        <w:rPr>
          <w:spacing w:val="-4"/>
          <w:sz w:val="26"/>
          <w:szCs w:val="26"/>
        </w:rPr>
        <w:t>Бурзянский</w:t>
      </w:r>
      <w:proofErr w:type="spellEnd"/>
      <w:r w:rsidR="00E8127F">
        <w:rPr>
          <w:spacing w:val="-4"/>
          <w:sz w:val="26"/>
          <w:szCs w:val="26"/>
        </w:rPr>
        <w:t xml:space="preserve"> район Республики Башкортостан</w:t>
      </w:r>
      <w:r w:rsidR="006121E0">
        <w:rPr>
          <w:spacing w:val="-4"/>
          <w:sz w:val="26"/>
          <w:szCs w:val="26"/>
        </w:rPr>
        <w:t xml:space="preserve"> Исламов </w:t>
      </w:r>
      <w:proofErr w:type="spellStart"/>
      <w:r w:rsidR="006121E0">
        <w:rPr>
          <w:spacing w:val="-4"/>
          <w:sz w:val="26"/>
          <w:szCs w:val="26"/>
        </w:rPr>
        <w:t>Ильфат</w:t>
      </w:r>
      <w:proofErr w:type="spellEnd"/>
      <w:r w:rsidR="006121E0">
        <w:rPr>
          <w:spacing w:val="-4"/>
          <w:sz w:val="26"/>
          <w:szCs w:val="26"/>
        </w:rPr>
        <w:t xml:space="preserve"> </w:t>
      </w:r>
      <w:proofErr w:type="spellStart"/>
      <w:r w:rsidR="006121E0">
        <w:rPr>
          <w:spacing w:val="-4"/>
          <w:sz w:val="26"/>
          <w:szCs w:val="26"/>
        </w:rPr>
        <w:t>Бариевич</w:t>
      </w:r>
      <w:proofErr w:type="spellEnd"/>
      <w:r w:rsidR="006121E0">
        <w:rPr>
          <w:spacing w:val="-4"/>
          <w:sz w:val="26"/>
          <w:szCs w:val="26"/>
        </w:rPr>
        <w:t>;</w:t>
      </w:r>
    </w:p>
    <w:p w:rsidR="004F0805" w:rsidRPr="00EF4EEA" w:rsidRDefault="004F0805" w:rsidP="006121E0">
      <w:pPr>
        <w:ind w:firstLine="708"/>
        <w:jc w:val="both"/>
        <w:rPr>
          <w:spacing w:val="-4"/>
          <w:sz w:val="26"/>
          <w:szCs w:val="26"/>
        </w:rPr>
      </w:pPr>
      <w:r w:rsidRPr="00EF4EEA">
        <w:rPr>
          <w:spacing w:val="-4"/>
          <w:sz w:val="26"/>
          <w:szCs w:val="26"/>
        </w:rPr>
        <w:t xml:space="preserve">Заместитель руководителя КРС – </w:t>
      </w:r>
      <w:r w:rsidR="006121E0">
        <w:rPr>
          <w:spacing w:val="-4"/>
          <w:sz w:val="26"/>
          <w:szCs w:val="26"/>
        </w:rPr>
        <w:t xml:space="preserve">член территориальной избирательной комиссии муниципального района </w:t>
      </w:r>
      <w:proofErr w:type="spellStart"/>
      <w:r w:rsidR="006121E0">
        <w:rPr>
          <w:spacing w:val="-4"/>
          <w:sz w:val="26"/>
          <w:szCs w:val="26"/>
        </w:rPr>
        <w:t>Бурзянский</w:t>
      </w:r>
      <w:proofErr w:type="spellEnd"/>
      <w:r w:rsidR="006121E0">
        <w:rPr>
          <w:spacing w:val="-4"/>
          <w:sz w:val="26"/>
          <w:szCs w:val="26"/>
        </w:rPr>
        <w:t xml:space="preserve"> район Республики Башкортостан </w:t>
      </w:r>
      <w:proofErr w:type="spellStart"/>
      <w:r w:rsidR="006121E0">
        <w:rPr>
          <w:spacing w:val="-4"/>
          <w:sz w:val="26"/>
          <w:szCs w:val="26"/>
        </w:rPr>
        <w:t>Терегулов</w:t>
      </w:r>
      <w:proofErr w:type="spellEnd"/>
      <w:r w:rsidR="006121E0">
        <w:rPr>
          <w:spacing w:val="-4"/>
          <w:sz w:val="26"/>
          <w:szCs w:val="26"/>
        </w:rPr>
        <w:t xml:space="preserve"> Ильдар </w:t>
      </w:r>
      <w:proofErr w:type="spellStart"/>
      <w:r w:rsidR="006121E0">
        <w:rPr>
          <w:spacing w:val="-4"/>
          <w:sz w:val="26"/>
          <w:szCs w:val="26"/>
        </w:rPr>
        <w:t>Рафаилевич</w:t>
      </w:r>
      <w:proofErr w:type="spellEnd"/>
      <w:r w:rsidR="006121E0">
        <w:rPr>
          <w:spacing w:val="-4"/>
          <w:sz w:val="26"/>
          <w:szCs w:val="26"/>
        </w:rPr>
        <w:t>;</w:t>
      </w:r>
    </w:p>
    <w:p w:rsidR="004F0805" w:rsidRDefault="006121E0" w:rsidP="00E8127F">
      <w:pPr>
        <w:ind w:firstLine="708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Члены КРС: </w:t>
      </w:r>
    </w:p>
    <w:p w:rsidR="006121E0" w:rsidRDefault="006121E0" w:rsidP="006121E0">
      <w:pPr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член территориальной избирательной комиссии муниципального района </w:t>
      </w:r>
      <w:proofErr w:type="spellStart"/>
      <w:r>
        <w:rPr>
          <w:spacing w:val="-4"/>
          <w:sz w:val="26"/>
          <w:szCs w:val="26"/>
        </w:rPr>
        <w:t>Бурзянский</w:t>
      </w:r>
      <w:proofErr w:type="spellEnd"/>
      <w:r>
        <w:rPr>
          <w:spacing w:val="-4"/>
          <w:sz w:val="26"/>
          <w:szCs w:val="26"/>
        </w:rPr>
        <w:t xml:space="preserve"> район Республики Башкортостан </w:t>
      </w:r>
      <w:proofErr w:type="spellStart"/>
      <w:r>
        <w:rPr>
          <w:spacing w:val="-4"/>
          <w:sz w:val="26"/>
          <w:szCs w:val="26"/>
        </w:rPr>
        <w:t>Валитов</w:t>
      </w:r>
      <w:proofErr w:type="spellEnd"/>
      <w:r>
        <w:rPr>
          <w:spacing w:val="-4"/>
          <w:sz w:val="26"/>
          <w:szCs w:val="26"/>
        </w:rPr>
        <w:t xml:space="preserve"> Ильяс </w:t>
      </w:r>
      <w:proofErr w:type="spellStart"/>
      <w:r>
        <w:rPr>
          <w:spacing w:val="-4"/>
          <w:sz w:val="26"/>
          <w:szCs w:val="26"/>
        </w:rPr>
        <w:t>Фикилевич</w:t>
      </w:r>
      <w:proofErr w:type="spellEnd"/>
      <w:r>
        <w:rPr>
          <w:spacing w:val="-4"/>
          <w:sz w:val="26"/>
          <w:szCs w:val="26"/>
        </w:rPr>
        <w:t>;</w:t>
      </w:r>
    </w:p>
    <w:p w:rsidR="006121E0" w:rsidRDefault="006121E0" w:rsidP="006121E0">
      <w:pPr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член территориальной избирательной комиссии муниципального района </w:t>
      </w:r>
      <w:proofErr w:type="spellStart"/>
      <w:r>
        <w:rPr>
          <w:spacing w:val="-4"/>
          <w:sz w:val="26"/>
          <w:szCs w:val="26"/>
        </w:rPr>
        <w:t>Бурзянский</w:t>
      </w:r>
      <w:proofErr w:type="spellEnd"/>
      <w:r>
        <w:rPr>
          <w:spacing w:val="-4"/>
          <w:sz w:val="26"/>
          <w:szCs w:val="26"/>
        </w:rPr>
        <w:t xml:space="preserve"> район Республики Башкортостан</w:t>
      </w:r>
      <w:r w:rsidR="000110EC">
        <w:rPr>
          <w:spacing w:val="-4"/>
          <w:sz w:val="26"/>
          <w:szCs w:val="26"/>
        </w:rPr>
        <w:t xml:space="preserve"> Башаров Наиль </w:t>
      </w:r>
      <w:proofErr w:type="spellStart"/>
      <w:r w:rsidR="000110EC">
        <w:rPr>
          <w:spacing w:val="-4"/>
          <w:sz w:val="26"/>
          <w:szCs w:val="26"/>
        </w:rPr>
        <w:t>Фаритович</w:t>
      </w:r>
      <w:proofErr w:type="spellEnd"/>
      <w:r>
        <w:rPr>
          <w:spacing w:val="-4"/>
          <w:sz w:val="26"/>
          <w:szCs w:val="26"/>
        </w:rPr>
        <w:t>;</w:t>
      </w:r>
    </w:p>
    <w:p w:rsidR="000110EC" w:rsidRDefault="000110EC" w:rsidP="006121E0">
      <w:pPr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начальник финансового управления Администрации муниципального района </w:t>
      </w:r>
      <w:proofErr w:type="spellStart"/>
      <w:r>
        <w:rPr>
          <w:spacing w:val="-4"/>
          <w:sz w:val="26"/>
          <w:szCs w:val="26"/>
        </w:rPr>
        <w:t>Бурзянский</w:t>
      </w:r>
      <w:proofErr w:type="spellEnd"/>
      <w:r>
        <w:rPr>
          <w:spacing w:val="-4"/>
          <w:sz w:val="26"/>
          <w:szCs w:val="26"/>
        </w:rPr>
        <w:t xml:space="preserve"> район Республики Башкортостан Хасанова </w:t>
      </w:r>
      <w:proofErr w:type="spellStart"/>
      <w:r>
        <w:rPr>
          <w:spacing w:val="-4"/>
          <w:sz w:val="26"/>
          <w:szCs w:val="26"/>
        </w:rPr>
        <w:t>Гульшат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Салаватовна</w:t>
      </w:r>
      <w:proofErr w:type="spellEnd"/>
      <w:r w:rsidR="00E40094">
        <w:rPr>
          <w:spacing w:val="-4"/>
          <w:sz w:val="26"/>
          <w:szCs w:val="26"/>
        </w:rPr>
        <w:t xml:space="preserve"> (по согласованию)</w:t>
      </w:r>
      <w:r>
        <w:rPr>
          <w:spacing w:val="-4"/>
          <w:sz w:val="26"/>
          <w:szCs w:val="26"/>
        </w:rPr>
        <w:t>;</w:t>
      </w:r>
    </w:p>
    <w:p w:rsidR="000110EC" w:rsidRPr="00EF4EEA" w:rsidRDefault="000110EC" w:rsidP="006121E0">
      <w:pPr>
        <w:ind w:firstLine="708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- начальник отдела по работе с Советами – юрист</w:t>
      </w:r>
      <w:r w:rsidR="00E40094">
        <w:rPr>
          <w:spacing w:val="-4"/>
          <w:sz w:val="26"/>
          <w:szCs w:val="26"/>
        </w:rPr>
        <w:t xml:space="preserve"> Совета муниципального района </w:t>
      </w:r>
      <w:proofErr w:type="spellStart"/>
      <w:r w:rsidR="00E40094">
        <w:rPr>
          <w:spacing w:val="-4"/>
          <w:sz w:val="26"/>
          <w:szCs w:val="26"/>
        </w:rPr>
        <w:t>Бурзянский</w:t>
      </w:r>
      <w:proofErr w:type="spellEnd"/>
      <w:r w:rsidR="00E40094">
        <w:rPr>
          <w:spacing w:val="-4"/>
          <w:sz w:val="26"/>
          <w:szCs w:val="26"/>
        </w:rPr>
        <w:t xml:space="preserve"> район Республики Башкортостан </w:t>
      </w:r>
      <w:proofErr w:type="spellStart"/>
      <w:r w:rsidR="00E40094">
        <w:rPr>
          <w:spacing w:val="-4"/>
          <w:sz w:val="26"/>
          <w:szCs w:val="26"/>
        </w:rPr>
        <w:t>Махмутов</w:t>
      </w:r>
      <w:proofErr w:type="spellEnd"/>
      <w:r w:rsidR="00E40094">
        <w:rPr>
          <w:spacing w:val="-4"/>
          <w:sz w:val="26"/>
          <w:szCs w:val="26"/>
        </w:rPr>
        <w:t xml:space="preserve"> Ильшат </w:t>
      </w:r>
      <w:proofErr w:type="spellStart"/>
      <w:r w:rsidR="00E40094">
        <w:rPr>
          <w:spacing w:val="-4"/>
          <w:sz w:val="26"/>
          <w:szCs w:val="26"/>
        </w:rPr>
        <w:t>Мунирович</w:t>
      </w:r>
      <w:proofErr w:type="spellEnd"/>
      <w:r w:rsidR="00E40094">
        <w:rPr>
          <w:spacing w:val="-4"/>
          <w:sz w:val="26"/>
          <w:szCs w:val="26"/>
        </w:rPr>
        <w:t xml:space="preserve"> (по согласованию).</w:t>
      </w:r>
      <w:r>
        <w:rPr>
          <w:spacing w:val="-4"/>
          <w:sz w:val="26"/>
          <w:szCs w:val="26"/>
        </w:rPr>
        <w:t xml:space="preserve"> </w:t>
      </w:r>
    </w:p>
    <w:sectPr w:rsidR="000110EC" w:rsidRPr="00EF4EEA" w:rsidSect="00A46F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38311F"/>
    <w:multiLevelType w:val="hybridMultilevel"/>
    <w:tmpl w:val="8B76AE52"/>
    <w:lvl w:ilvl="0" w:tplc="FBDCC5D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71949ECE">
      <w:numFmt w:val="none"/>
      <w:lvlText w:val=""/>
      <w:lvlJc w:val="left"/>
      <w:pPr>
        <w:tabs>
          <w:tab w:val="num" w:pos="360"/>
        </w:tabs>
      </w:pPr>
    </w:lvl>
    <w:lvl w:ilvl="2" w:tplc="BDC00EE6">
      <w:numFmt w:val="none"/>
      <w:lvlText w:val=""/>
      <w:lvlJc w:val="left"/>
      <w:pPr>
        <w:tabs>
          <w:tab w:val="num" w:pos="360"/>
        </w:tabs>
      </w:pPr>
    </w:lvl>
    <w:lvl w:ilvl="3" w:tplc="FE5CB91E">
      <w:numFmt w:val="none"/>
      <w:lvlText w:val=""/>
      <w:lvlJc w:val="left"/>
      <w:pPr>
        <w:tabs>
          <w:tab w:val="num" w:pos="360"/>
        </w:tabs>
      </w:pPr>
    </w:lvl>
    <w:lvl w:ilvl="4" w:tplc="2DCA1884">
      <w:numFmt w:val="none"/>
      <w:lvlText w:val=""/>
      <w:lvlJc w:val="left"/>
      <w:pPr>
        <w:tabs>
          <w:tab w:val="num" w:pos="360"/>
        </w:tabs>
      </w:pPr>
    </w:lvl>
    <w:lvl w:ilvl="5" w:tplc="BF56F426">
      <w:numFmt w:val="none"/>
      <w:lvlText w:val=""/>
      <w:lvlJc w:val="left"/>
      <w:pPr>
        <w:tabs>
          <w:tab w:val="num" w:pos="360"/>
        </w:tabs>
      </w:pPr>
    </w:lvl>
    <w:lvl w:ilvl="6" w:tplc="0D328F1C">
      <w:numFmt w:val="none"/>
      <w:lvlText w:val=""/>
      <w:lvlJc w:val="left"/>
      <w:pPr>
        <w:tabs>
          <w:tab w:val="num" w:pos="360"/>
        </w:tabs>
      </w:pPr>
    </w:lvl>
    <w:lvl w:ilvl="7" w:tplc="C33C921A">
      <w:numFmt w:val="none"/>
      <w:lvlText w:val=""/>
      <w:lvlJc w:val="left"/>
      <w:pPr>
        <w:tabs>
          <w:tab w:val="num" w:pos="360"/>
        </w:tabs>
      </w:pPr>
    </w:lvl>
    <w:lvl w:ilvl="8" w:tplc="68CCF20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0991B27"/>
    <w:multiLevelType w:val="multilevel"/>
    <w:tmpl w:val="ACF85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E"/>
    <w:rsid w:val="000006EA"/>
    <w:rsid w:val="00007466"/>
    <w:rsid w:val="0001038E"/>
    <w:rsid w:val="000110EC"/>
    <w:rsid w:val="00025567"/>
    <w:rsid w:val="00030AF8"/>
    <w:rsid w:val="000407BC"/>
    <w:rsid w:val="00052F0F"/>
    <w:rsid w:val="00084090"/>
    <w:rsid w:val="00084745"/>
    <w:rsid w:val="00093EC6"/>
    <w:rsid w:val="000B353C"/>
    <w:rsid w:val="000C059F"/>
    <w:rsid w:val="000C32C7"/>
    <w:rsid w:val="000E27A9"/>
    <w:rsid w:val="00110B4A"/>
    <w:rsid w:val="00113445"/>
    <w:rsid w:val="0013234F"/>
    <w:rsid w:val="00150658"/>
    <w:rsid w:val="00163331"/>
    <w:rsid w:val="00167C3B"/>
    <w:rsid w:val="00182C2B"/>
    <w:rsid w:val="001838DA"/>
    <w:rsid w:val="001901B1"/>
    <w:rsid w:val="001B5981"/>
    <w:rsid w:val="001C1DDA"/>
    <w:rsid w:val="00200B72"/>
    <w:rsid w:val="00203229"/>
    <w:rsid w:val="0020693A"/>
    <w:rsid w:val="00217290"/>
    <w:rsid w:val="00227504"/>
    <w:rsid w:val="002320A3"/>
    <w:rsid w:val="0023486B"/>
    <w:rsid w:val="00241F4F"/>
    <w:rsid w:val="00243113"/>
    <w:rsid w:val="002470C1"/>
    <w:rsid w:val="002607B9"/>
    <w:rsid w:val="002B3ED1"/>
    <w:rsid w:val="002B6FAD"/>
    <w:rsid w:val="002B703B"/>
    <w:rsid w:val="003069C2"/>
    <w:rsid w:val="00320480"/>
    <w:rsid w:val="0037561D"/>
    <w:rsid w:val="00381D89"/>
    <w:rsid w:val="003A6831"/>
    <w:rsid w:val="003B4864"/>
    <w:rsid w:val="003D53A7"/>
    <w:rsid w:val="0041059B"/>
    <w:rsid w:val="00417DCA"/>
    <w:rsid w:val="00417F7C"/>
    <w:rsid w:val="00425024"/>
    <w:rsid w:val="00460AE4"/>
    <w:rsid w:val="00472B66"/>
    <w:rsid w:val="004A1AD7"/>
    <w:rsid w:val="004A31B6"/>
    <w:rsid w:val="004C4580"/>
    <w:rsid w:val="004C6BB1"/>
    <w:rsid w:val="004D26A9"/>
    <w:rsid w:val="004E2BC0"/>
    <w:rsid w:val="004F03ED"/>
    <w:rsid w:val="004F0805"/>
    <w:rsid w:val="004F2FFD"/>
    <w:rsid w:val="004F7440"/>
    <w:rsid w:val="0052267E"/>
    <w:rsid w:val="00536132"/>
    <w:rsid w:val="00537022"/>
    <w:rsid w:val="00542713"/>
    <w:rsid w:val="005574B0"/>
    <w:rsid w:val="00573DA4"/>
    <w:rsid w:val="00586CAF"/>
    <w:rsid w:val="005B24C5"/>
    <w:rsid w:val="005C01C8"/>
    <w:rsid w:val="005D0868"/>
    <w:rsid w:val="005D35E1"/>
    <w:rsid w:val="005E0198"/>
    <w:rsid w:val="005E44C5"/>
    <w:rsid w:val="005F39E7"/>
    <w:rsid w:val="005F6582"/>
    <w:rsid w:val="00604147"/>
    <w:rsid w:val="00604715"/>
    <w:rsid w:val="0060490F"/>
    <w:rsid w:val="006121E0"/>
    <w:rsid w:val="00616F37"/>
    <w:rsid w:val="00623D7D"/>
    <w:rsid w:val="00627A37"/>
    <w:rsid w:val="00640C86"/>
    <w:rsid w:val="00653804"/>
    <w:rsid w:val="00670E68"/>
    <w:rsid w:val="00683E9E"/>
    <w:rsid w:val="006977B5"/>
    <w:rsid w:val="006A14A4"/>
    <w:rsid w:val="006A6BDB"/>
    <w:rsid w:val="006C1D79"/>
    <w:rsid w:val="006C5ABA"/>
    <w:rsid w:val="006D4FCB"/>
    <w:rsid w:val="006D639A"/>
    <w:rsid w:val="006E0D67"/>
    <w:rsid w:val="006F65D3"/>
    <w:rsid w:val="006F69E4"/>
    <w:rsid w:val="00745548"/>
    <w:rsid w:val="00761D24"/>
    <w:rsid w:val="00772CE4"/>
    <w:rsid w:val="007849B5"/>
    <w:rsid w:val="00787888"/>
    <w:rsid w:val="007903B2"/>
    <w:rsid w:val="007A0743"/>
    <w:rsid w:val="007D2E94"/>
    <w:rsid w:val="007E547A"/>
    <w:rsid w:val="007E7E9E"/>
    <w:rsid w:val="007F0CCD"/>
    <w:rsid w:val="007F56A2"/>
    <w:rsid w:val="007F72E7"/>
    <w:rsid w:val="00811359"/>
    <w:rsid w:val="00840EB7"/>
    <w:rsid w:val="0086769E"/>
    <w:rsid w:val="008756F7"/>
    <w:rsid w:val="00875971"/>
    <w:rsid w:val="00890EF8"/>
    <w:rsid w:val="008A41D7"/>
    <w:rsid w:val="008B2B65"/>
    <w:rsid w:val="008B5BE6"/>
    <w:rsid w:val="008C6529"/>
    <w:rsid w:val="008D1A30"/>
    <w:rsid w:val="008E4C66"/>
    <w:rsid w:val="008F5C93"/>
    <w:rsid w:val="009140FD"/>
    <w:rsid w:val="009342AD"/>
    <w:rsid w:val="00936A74"/>
    <w:rsid w:val="0094381B"/>
    <w:rsid w:val="009442FE"/>
    <w:rsid w:val="00945AAE"/>
    <w:rsid w:val="0095126C"/>
    <w:rsid w:val="0095653E"/>
    <w:rsid w:val="00957510"/>
    <w:rsid w:val="0096143A"/>
    <w:rsid w:val="00964620"/>
    <w:rsid w:val="009647E0"/>
    <w:rsid w:val="00964B3D"/>
    <w:rsid w:val="00972816"/>
    <w:rsid w:val="00983EF8"/>
    <w:rsid w:val="0098705A"/>
    <w:rsid w:val="009932E7"/>
    <w:rsid w:val="009A5878"/>
    <w:rsid w:val="009F1A01"/>
    <w:rsid w:val="009F5169"/>
    <w:rsid w:val="00A34BF1"/>
    <w:rsid w:val="00A46F4B"/>
    <w:rsid w:val="00A4757A"/>
    <w:rsid w:val="00A478B3"/>
    <w:rsid w:val="00A60E15"/>
    <w:rsid w:val="00A71D60"/>
    <w:rsid w:val="00AA3EAC"/>
    <w:rsid w:val="00AD6580"/>
    <w:rsid w:val="00AF25A8"/>
    <w:rsid w:val="00AF613C"/>
    <w:rsid w:val="00B05BFE"/>
    <w:rsid w:val="00B05F4E"/>
    <w:rsid w:val="00B91629"/>
    <w:rsid w:val="00B93FC2"/>
    <w:rsid w:val="00B96194"/>
    <w:rsid w:val="00BA2094"/>
    <w:rsid w:val="00BB07B4"/>
    <w:rsid w:val="00BC066A"/>
    <w:rsid w:val="00BC4F57"/>
    <w:rsid w:val="00BC7B6C"/>
    <w:rsid w:val="00BD1553"/>
    <w:rsid w:val="00BE29D2"/>
    <w:rsid w:val="00BE7494"/>
    <w:rsid w:val="00BE7622"/>
    <w:rsid w:val="00C123A5"/>
    <w:rsid w:val="00C2489D"/>
    <w:rsid w:val="00C32251"/>
    <w:rsid w:val="00C4514F"/>
    <w:rsid w:val="00C67E4B"/>
    <w:rsid w:val="00C77D97"/>
    <w:rsid w:val="00C9064E"/>
    <w:rsid w:val="00CA0308"/>
    <w:rsid w:val="00CB71BF"/>
    <w:rsid w:val="00CC76C0"/>
    <w:rsid w:val="00CD35D7"/>
    <w:rsid w:val="00CF303E"/>
    <w:rsid w:val="00D106E8"/>
    <w:rsid w:val="00D21D14"/>
    <w:rsid w:val="00D30EC9"/>
    <w:rsid w:val="00D329E7"/>
    <w:rsid w:val="00D378E5"/>
    <w:rsid w:val="00D442CC"/>
    <w:rsid w:val="00D4699A"/>
    <w:rsid w:val="00D57C4F"/>
    <w:rsid w:val="00D8351A"/>
    <w:rsid w:val="00DA57BF"/>
    <w:rsid w:val="00DB4463"/>
    <w:rsid w:val="00DC18F4"/>
    <w:rsid w:val="00DC54B9"/>
    <w:rsid w:val="00DC73C5"/>
    <w:rsid w:val="00DD2EEC"/>
    <w:rsid w:val="00E11439"/>
    <w:rsid w:val="00E15965"/>
    <w:rsid w:val="00E17473"/>
    <w:rsid w:val="00E2239E"/>
    <w:rsid w:val="00E227D8"/>
    <w:rsid w:val="00E27590"/>
    <w:rsid w:val="00E302B9"/>
    <w:rsid w:val="00E364AB"/>
    <w:rsid w:val="00E40094"/>
    <w:rsid w:val="00E407E9"/>
    <w:rsid w:val="00E462B7"/>
    <w:rsid w:val="00E47266"/>
    <w:rsid w:val="00E54DE7"/>
    <w:rsid w:val="00E55CE4"/>
    <w:rsid w:val="00E604A1"/>
    <w:rsid w:val="00E65087"/>
    <w:rsid w:val="00E71DA3"/>
    <w:rsid w:val="00E7732F"/>
    <w:rsid w:val="00E80FE7"/>
    <w:rsid w:val="00E8127F"/>
    <w:rsid w:val="00E82C97"/>
    <w:rsid w:val="00E84D46"/>
    <w:rsid w:val="00E87586"/>
    <w:rsid w:val="00E91429"/>
    <w:rsid w:val="00E91E51"/>
    <w:rsid w:val="00E93F72"/>
    <w:rsid w:val="00E94C64"/>
    <w:rsid w:val="00E96CC9"/>
    <w:rsid w:val="00EB5A90"/>
    <w:rsid w:val="00EC4FE1"/>
    <w:rsid w:val="00ED7D0D"/>
    <w:rsid w:val="00EE0208"/>
    <w:rsid w:val="00EF4EEA"/>
    <w:rsid w:val="00F00F0C"/>
    <w:rsid w:val="00F0294F"/>
    <w:rsid w:val="00F26026"/>
    <w:rsid w:val="00F35C01"/>
    <w:rsid w:val="00F41234"/>
    <w:rsid w:val="00F64D91"/>
    <w:rsid w:val="00F876E8"/>
    <w:rsid w:val="00F9340E"/>
    <w:rsid w:val="00FB7F71"/>
    <w:rsid w:val="00FC056F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0B20"/>
  <w15:docId w15:val="{0E358A1C-500B-4317-A48B-B15FBB4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69E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6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6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67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6769E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673"/>
    </w:pPr>
    <w:rPr>
      <w:color w:val="000000"/>
      <w:spacing w:val="-4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769E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86769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54"/>
      <w:jc w:val="center"/>
    </w:pPr>
    <w:rPr>
      <w:b/>
      <w:bCs/>
      <w:color w:val="000000"/>
      <w:spacing w:val="-4"/>
      <w:sz w:val="32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6769E"/>
    <w:rPr>
      <w:rFonts w:ascii="Times New Roman" w:eastAsia="Times New Roman" w:hAnsi="Times New Roman" w:cs="Times New Roman"/>
      <w:b/>
      <w:bCs/>
      <w:color w:val="000000"/>
      <w:spacing w:val="-4"/>
      <w:sz w:val="32"/>
      <w:szCs w:val="28"/>
      <w:shd w:val="clear" w:color="auto" w:fill="FFFFFF"/>
      <w:lang w:eastAsia="ru-RU"/>
    </w:rPr>
  </w:style>
  <w:style w:type="character" w:styleId="a3">
    <w:name w:val="Strong"/>
    <w:basedOn w:val="a0"/>
    <w:qFormat/>
    <w:rsid w:val="007F0CCD"/>
    <w:rPr>
      <w:rFonts w:cs="Times New Roman"/>
      <w:b/>
      <w:bCs/>
    </w:rPr>
  </w:style>
  <w:style w:type="paragraph" w:customStyle="1" w:styleId="11">
    <w:name w:val="Без интервала1"/>
    <w:rsid w:val="007F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8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D7D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7D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E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Ильгам</cp:lastModifiedBy>
  <cp:revision>12</cp:revision>
  <cp:lastPrinted>2021-02-01T12:18:00Z</cp:lastPrinted>
  <dcterms:created xsi:type="dcterms:W3CDTF">2021-02-01T11:16:00Z</dcterms:created>
  <dcterms:modified xsi:type="dcterms:W3CDTF">2021-02-12T11:01:00Z</dcterms:modified>
</cp:coreProperties>
</file>